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BF26" w14:textId="77777777" w:rsidR="00C0630F" w:rsidRDefault="00C0630F" w:rsidP="00C0630F">
      <w:pPr>
        <w:bidi/>
        <w:jc w:val="center"/>
      </w:pPr>
    </w:p>
    <w:p w14:paraId="2E71D73E" w14:textId="42915C1C" w:rsidR="00C0630F" w:rsidRPr="00C0630F" w:rsidRDefault="00C0630F" w:rsidP="00C0630F">
      <w:pPr>
        <w:bidi/>
        <w:jc w:val="center"/>
        <w:rPr>
          <w:b/>
          <w:bCs/>
        </w:rPr>
      </w:pPr>
      <w:r w:rsidRPr="00C0630F">
        <w:rPr>
          <w:b/>
          <w:bCs/>
          <w:rtl/>
        </w:rPr>
        <w:t xml:space="preserve">[ترويسة </w:t>
      </w:r>
      <w:r>
        <w:rPr>
          <w:rFonts w:hint="cs"/>
          <w:b/>
          <w:bCs/>
          <w:rtl/>
        </w:rPr>
        <w:t>ال</w:t>
      </w:r>
      <w:r w:rsidRPr="00C0630F">
        <w:rPr>
          <w:b/>
          <w:bCs/>
          <w:rtl/>
        </w:rPr>
        <w:t>مقر الرئيسي/</w:t>
      </w:r>
      <w:r>
        <w:rPr>
          <w:rFonts w:hint="cs"/>
          <w:b/>
          <w:bCs/>
          <w:rtl/>
        </w:rPr>
        <w:t>ا</w:t>
      </w:r>
      <w:r w:rsidRPr="00C0630F">
        <w:rPr>
          <w:rFonts w:hint="cs"/>
          <w:b/>
          <w:bCs/>
          <w:rtl/>
        </w:rPr>
        <w:t>ل</w:t>
      </w:r>
      <w:r w:rsidRPr="00C0630F">
        <w:rPr>
          <w:b/>
          <w:bCs/>
          <w:rtl/>
        </w:rPr>
        <w:t>مكتب القطري</w:t>
      </w:r>
      <w:r>
        <w:rPr>
          <w:rFonts w:hint="cs"/>
          <w:b/>
          <w:bCs/>
          <w:rtl/>
        </w:rPr>
        <w:t xml:space="preserve"> لليونيسف</w:t>
      </w:r>
      <w:r w:rsidRPr="00C0630F">
        <w:rPr>
          <w:b/>
          <w:bCs/>
          <w:rtl/>
        </w:rPr>
        <w:t>]</w:t>
      </w:r>
    </w:p>
    <w:p w14:paraId="605B2C1B" w14:textId="77777777" w:rsidR="00C0630F" w:rsidRDefault="00C0630F" w:rsidP="00C0630F">
      <w:pPr>
        <w:bidi/>
      </w:pPr>
    </w:p>
    <w:p w14:paraId="24B7E5B2" w14:textId="77777777" w:rsidR="00C0630F" w:rsidRDefault="00C0630F" w:rsidP="00C0630F">
      <w:pPr>
        <w:bidi/>
      </w:pPr>
      <w:r>
        <w:rPr>
          <w:rtl/>
        </w:rPr>
        <w:t>[التاريخ]</w:t>
      </w:r>
    </w:p>
    <w:p w14:paraId="3DF3A7FE" w14:textId="2AC112F8" w:rsidR="00C0630F" w:rsidRDefault="00C0630F" w:rsidP="00C0630F">
      <w:pPr>
        <w:bidi/>
      </w:pPr>
      <w:r>
        <w:rPr>
          <w:rtl/>
        </w:rPr>
        <w:t xml:space="preserve">[الاسم القانوني الكامل </w:t>
      </w:r>
      <w:r>
        <w:rPr>
          <w:rFonts w:hint="cs"/>
          <w:rtl/>
        </w:rPr>
        <w:t>للشريك  المُنفذ</w:t>
      </w:r>
      <w:r>
        <w:rPr>
          <w:rtl/>
        </w:rPr>
        <w:t>]</w:t>
      </w:r>
    </w:p>
    <w:p w14:paraId="0B9E1A4F" w14:textId="05349984" w:rsidR="00D2321E" w:rsidRDefault="00C0630F" w:rsidP="00C0630F">
      <w:pPr>
        <w:bidi/>
        <w:rPr>
          <w:rtl/>
        </w:rPr>
      </w:pPr>
      <w:r>
        <w:rPr>
          <w:rtl/>
        </w:rPr>
        <w:t xml:space="preserve">[عنوان </w:t>
      </w:r>
      <w:r>
        <w:rPr>
          <w:rFonts w:hint="cs"/>
          <w:rtl/>
        </w:rPr>
        <w:t>الشريك المُنفذ</w:t>
      </w:r>
      <w:r>
        <w:rPr>
          <w:rtl/>
        </w:rPr>
        <w:t>]</w:t>
      </w:r>
    </w:p>
    <w:p w14:paraId="209FBA80" w14:textId="77777777" w:rsidR="004C7108" w:rsidRDefault="004C7108" w:rsidP="004C7108">
      <w:pPr>
        <w:bidi/>
        <w:rPr>
          <w:rtl/>
        </w:rPr>
      </w:pPr>
    </w:p>
    <w:p w14:paraId="7E8FE1F1" w14:textId="525C5897" w:rsidR="004C7108" w:rsidRPr="003A558E" w:rsidRDefault="004C7108" w:rsidP="004C7108">
      <w:pPr>
        <w:bidi/>
        <w:rPr>
          <w:b/>
          <w:bCs/>
        </w:rPr>
      </w:pPr>
      <w:r w:rsidRPr="003A558E">
        <w:rPr>
          <w:b/>
          <w:bCs/>
          <w:rtl/>
        </w:rPr>
        <w:t>اتفاقية التعاون البرنامجي: [</w:t>
      </w:r>
      <w:r w:rsidRPr="003A558E">
        <w:rPr>
          <w:rFonts w:hint="cs"/>
          <w:b/>
          <w:bCs/>
          <w:rtl/>
        </w:rPr>
        <w:t xml:space="preserve">                   </w:t>
      </w:r>
      <w:r w:rsidRPr="003A558E">
        <w:rPr>
          <w:b/>
          <w:bCs/>
          <w:rtl/>
        </w:rPr>
        <w:t>]؛ رقم: [_____]</w:t>
      </w:r>
    </w:p>
    <w:p w14:paraId="70DBCB3E" w14:textId="4F64CC34" w:rsidR="004C7108" w:rsidRPr="003A558E" w:rsidRDefault="004C7108" w:rsidP="004C7108">
      <w:pPr>
        <w:bidi/>
        <w:rPr>
          <w:b/>
          <w:bCs/>
        </w:rPr>
      </w:pPr>
      <w:r w:rsidRPr="003A558E">
        <w:rPr>
          <w:b/>
          <w:bCs/>
          <w:rtl/>
        </w:rPr>
        <w:t>عنوان وثيقة البرنامج: [</w:t>
      </w:r>
      <w:r w:rsidRPr="003A558E">
        <w:rPr>
          <w:rFonts w:hint="cs"/>
          <w:b/>
          <w:bCs/>
          <w:rtl/>
        </w:rPr>
        <w:t xml:space="preserve">                  </w:t>
      </w:r>
      <w:r w:rsidRPr="003A558E">
        <w:rPr>
          <w:b/>
          <w:bCs/>
          <w:rtl/>
        </w:rPr>
        <w:t xml:space="preserve">]؛ </w:t>
      </w:r>
      <w:r w:rsidRPr="003A558E">
        <w:rPr>
          <w:rFonts w:hint="cs"/>
          <w:b/>
          <w:bCs/>
          <w:rtl/>
        </w:rPr>
        <w:t>ال</w:t>
      </w:r>
      <w:r w:rsidRPr="003A558E">
        <w:rPr>
          <w:b/>
          <w:bCs/>
          <w:rtl/>
        </w:rPr>
        <w:t>رقم المرجع</w:t>
      </w:r>
      <w:r w:rsidRPr="003A558E">
        <w:rPr>
          <w:rFonts w:hint="cs"/>
          <w:b/>
          <w:bCs/>
          <w:rtl/>
        </w:rPr>
        <w:t>ي</w:t>
      </w:r>
      <w:r w:rsidRPr="003A558E">
        <w:rPr>
          <w:b/>
          <w:bCs/>
          <w:rtl/>
        </w:rPr>
        <w:t xml:space="preserve"> في </w:t>
      </w:r>
      <w:r w:rsidRPr="003A558E">
        <w:rPr>
          <w:rFonts w:hint="cs"/>
          <w:b/>
          <w:bCs/>
          <w:rtl/>
        </w:rPr>
        <w:t>إي توولز</w:t>
      </w:r>
      <w:r w:rsidRPr="003A558E">
        <w:rPr>
          <w:b/>
          <w:bCs/>
          <w:rtl/>
        </w:rPr>
        <w:t>: [_____]</w:t>
      </w:r>
    </w:p>
    <w:p w14:paraId="024116FB" w14:textId="66BAE22A" w:rsidR="004C7108" w:rsidRDefault="004C7108" w:rsidP="004C7108">
      <w:pPr>
        <w:bidi/>
        <w:rPr>
          <w:b/>
          <w:bCs/>
          <w:rtl/>
        </w:rPr>
      </w:pPr>
      <w:r w:rsidRPr="003A558E">
        <w:rPr>
          <w:b/>
          <w:bCs/>
          <w:rtl/>
        </w:rPr>
        <w:t>جمع البيانات الشخصية والوصول إليها ومعالجتها - التزامات السرية</w:t>
      </w:r>
    </w:p>
    <w:p w14:paraId="73969B1E" w14:textId="77777777" w:rsidR="003A558E" w:rsidRDefault="003A558E" w:rsidP="003A558E">
      <w:pPr>
        <w:bidi/>
        <w:rPr>
          <w:rtl/>
        </w:rPr>
      </w:pPr>
    </w:p>
    <w:p w14:paraId="1E597F9D" w14:textId="064E8CF1" w:rsidR="003A558E" w:rsidRDefault="006A1CF6" w:rsidP="003A558E">
      <w:pPr>
        <w:bidi/>
        <w:rPr>
          <w:rtl/>
        </w:rPr>
      </w:pPr>
      <w:r w:rsidRPr="006A1CF6">
        <w:rPr>
          <w:rFonts w:hint="cs"/>
          <w:rtl/>
        </w:rPr>
        <w:t xml:space="preserve">حضرة السيد </w:t>
      </w:r>
      <w:r w:rsidRPr="006A1CF6">
        <w:rPr>
          <w:rtl/>
        </w:rPr>
        <w:t>[</w:t>
      </w:r>
      <w:r w:rsidRPr="006A1CF6">
        <w:rPr>
          <w:rFonts w:hint="cs"/>
          <w:rtl/>
        </w:rPr>
        <w:t xml:space="preserve">                   </w:t>
      </w:r>
      <w:r w:rsidRPr="006A1CF6">
        <w:rPr>
          <w:rtl/>
        </w:rPr>
        <w:t>]</w:t>
      </w:r>
    </w:p>
    <w:p w14:paraId="206A509F" w14:textId="77777777" w:rsidR="006A1CF6" w:rsidRDefault="006A1CF6" w:rsidP="006A1CF6">
      <w:pPr>
        <w:bidi/>
        <w:rPr>
          <w:rtl/>
        </w:rPr>
      </w:pPr>
    </w:p>
    <w:p w14:paraId="06DC0F15" w14:textId="65B374C4" w:rsidR="006A1CF6" w:rsidRDefault="001968E4" w:rsidP="001968E4">
      <w:pPr>
        <w:bidi/>
        <w:jc w:val="both"/>
        <w:rPr>
          <w:rtl/>
        </w:rPr>
      </w:pPr>
      <w:r w:rsidRPr="001968E4">
        <w:rPr>
          <w:rtl/>
        </w:rPr>
        <w:t>بالإشارة إلى اتفاقية التعاون البرنامجي ("</w:t>
      </w:r>
      <w:r w:rsidRPr="007B7261">
        <w:rPr>
          <w:u w:val="single"/>
          <w:rtl/>
        </w:rPr>
        <w:t>الاتفاقية</w:t>
      </w:r>
      <w:r w:rsidRPr="001968E4">
        <w:rPr>
          <w:rtl/>
        </w:rPr>
        <w:t>") ووثيقة البرنامج ("</w:t>
      </w:r>
      <w:r w:rsidRPr="007B7261">
        <w:rPr>
          <w:u w:val="single"/>
          <w:rtl/>
        </w:rPr>
        <w:t>الوثيقة</w:t>
      </w:r>
      <w:r w:rsidRPr="001968E4">
        <w:rPr>
          <w:rtl/>
        </w:rPr>
        <w:t>") المشار إليهما في الملحق المرفق بهذه الاتفاقية والمبرمة بين منظمة الأمم المتحدة للطفولة ("</w:t>
      </w:r>
      <w:r w:rsidRPr="007B7261">
        <w:rPr>
          <w:u w:val="single"/>
          <w:rtl/>
        </w:rPr>
        <w:t>اليونيسف</w:t>
      </w:r>
      <w:r w:rsidRPr="001968E4">
        <w:rPr>
          <w:rtl/>
        </w:rPr>
        <w:t xml:space="preserve">") ومنظمتكم، [الاسم القانوني الكامل </w:t>
      </w:r>
      <w:r w:rsidR="007B7261">
        <w:rPr>
          <w:rFonts w:hint="cs"/>
          <w:rtl/>
        </w:rPr>
        <w:t>للشريك المنفذ</w:t>
      </w:r>
      <w:r w:rsidRPr="001968E4">
        <w:rPr>
          <w:rtl/>
        </w:rPr>
        <w:t>] ("</w:t>
      </w:r>
      <w:r w:rsidR="007B7261" w:rsidRPr="007B7261">
        <w:rPr>
          <w:rFonts w:hint="cs"/>
          <w:u w:val="single"/>
          <w:rtl/>
        </w:rPr>
        <w:t>الشريك المنفذ</w:t>
      </w:r>
      <w:r w:rsidRPr="001968E4">
        <w:rPr>
          <w:rtl/>
        </w:rPr>
        <w:t>"، أو "</w:t>
      </w:r>
      <w:r w:rsidRPr="007B7261">
        <w:rPr>
          <w:u w:val="single"/>
          <w:rtl/>
        </w:rPr>
        <w:t>الشريك</w:t>
      </w:r>
      <w:r w:rsidRPr="001968E4">
        <w:rPr>
          <w:rtl/>
        </w:rPr>
        <w:t>"، أو "</w:t>
      </w:r>
      <w:r w:rsidRPr="007B7261">
        <w:rPr>
          <w:u w:val="single"/>
          <w:rtl/>
        </w:rPr>
        <w:t>أنتم</w:t>
      </w:r>
      <w:r w:rsidRPr="001968E4">
        <w:rPr>
          <w:rtl/>
        </w:rPr>
        <w:t xml:space="preserve">")، وحرصًا على تمكينكم من تنفيذ مسؤولياتكم بموجب الاتفاقية وتنفيذ الأجزاء المخصصة لكم من البرنامج </w:t>
      </w:r>
      <w:r w:rsidR="007B7261">
        <w:rPr>
          <w:rFonts w:hint="cs"/>
          <w:rtl/>
        </w:rPr>
        <w:t>بحسب وثيقة البرنامج؛</w:t>
      </w:r>
      <w:r w:rsidRPr="001968E4">
        <w:rPr>
          <w:rtl/>
        </w:rPr>
        <w:t xml:space="preserve"> توجهكم اليونيسف إلى جمع بعض البيانات الشخصية </w:t>
      </w:r>
      <w:r w:rsidR="0069728B">
        <w:rPr>
          <w:rFonts w:hint="cs"/>
          <w:rtl/>
        </w:rPr>
        <w:t>و/</w:t>
      </w:r>
      <w:r w:rsidRPr="001968E4">
        <w:rPr>
          <w:rtl/>
        </w:rPr>
        <w:t xml:space="preserve">أو الوصول إليها </w:t>
      </w:r>
      <w:r w:rsidR="0069728B">
        <w:rPr>
          <w:rFonts w:hint="cs"/>
          <w:rtl/>
        </w:rPr>
        <w:t>و/</w:t>
      </w:r>
      <w:r w:rsidRPr="001968E4">
        <w:rPr>
          <w:rtl/>
        </w:rPr>
        <w:t xml:space="preserve">أو استخدامها </w:t>
      </w:r>
      <w:r w:rsidR="0069728B">
        <w:rPr>
          <w:rFonts w:hint="cs"/>
          <w:rtl/>
        </w:rPr>
        <w:t>و/</w:t>
      </w:r>
      <w:r w:rsidRPr="001968E4">
        <w:rPr>
          <w:rtl/>
        </w:rPr>
        <w:t>أو معالجتها بأي شكل من الأشكال (يُشار إلى ذلك مجتمعًا بـ"</w:t>
      </w:r>
      <w:r w:rsidRPr="0069728B">
        <w:rPr>
          <w:u w:val="single"/>
          <w:rtl/>
        </w:rPr>
        <w:t>المعالجة</w:t>
      </w:r>
      <w:r w:rsidRPr="001968E4">
        <w:rPr>
          <w:rtl/>
        </w:rPr>
        <w:t xml:space="preserve">")، وذلك </w:t>
      </w:r>
      <w:r w:rsidR="0069728B">
        <w:rPr>
          <w:rFonts w:hint="cs"/>
          <w:rtl/>
        </w:rPr>
        <w:t>بحسب</w:t>
      </w:r>
      <w:r w:rsidRPr="001968E4">
        <w:rPr>
          <w:rtl/>
        </w:rPr>
        <w:t xml:space="preserve"> </w:t>
      </w:r>
      <w:r w:rsidR="0069728B">
        <w:rPr>
          <w:rFonts w:hint="cs"/>
          <w:rtl/>
        </w:rPr>
        <w:t xml:space="preserve">ما </w:t>
      </w:r>
      <w:r w:rsidRPr="001968E4">
        <w:rPr>
          <w:rtl/>
        </w:rPr>
        <w:t xml:space="preserve">هو محدد في الملحق المرفق بهذه الاتفاقية (يُشار إليها </w:t>
      </w:r>
      <w:r w:rsidR="0069728B">
        <w:rPr>
          <w:rFonts w:hint="cs"/>
          <w:rtl/>
        </w:rPr>
        <w:t>مجتمعة</w:t>
      </w:r>
      <w:r w:rsidRPr="001968E4">
        <w:rPr>
          <w:rtl/>
        </w:rPr>
        <w:t xml:space="preserve"> بـ"</w:t>
      </w:r>
      <w:r w:rsidRPr="0069728B">
        <w:rPr>
          <w:u w:val="single"/>
          <w:rtl/>
        </w:rPr>
        <w:t>مجموعات البيانات</w:t>
      </w:r>
      <w:r w:rsidRPr="001968E4">
        <w:rPr>
          <w:rtl/>
        </w:rPr>
        <w:t>").</w:t>
      </w:r>
    </w:p>
    <w:p w14:paraId="7F4CCE03" w14:textId="01B6E9BE" w:rsidR="00992A68" w:rsidRDefault="00992A68" w:rsidP="00992A68">
      <w:pPr>
        <w:bidi/>
        <w:jc w:val="both"/>
        <w:rPr>
          <w:rtl/>
        </w:rPr>
      </w:pPr>
      <w:r>
        <w:rPr>
          <w:rFonts w:hint="cs"/>
          <w:rtl/>
        </w:rPr>
        <w:t xml:space="preserve">يهدف هذا الخطاب </w:t>
      </w:r>
      <w:r w:rsidRPr="00992A68">
        <w:rPr>
          <w:rtl/>
        </w:rPr>
        <w:t xml:space="preserve">(بالإضافة إلى الملحق المرفق به، </w:t>
      </w:r>
      <w:r>
        <w:rPr>
          <w:rFonts w:hint="cs"/>
          <w:rtl/>
        </w:rPr>
        <w:t xml:space="preserve">وهذه </w:t>
      </w:r>
      <w:r w:rsidRPr="00992A68">
        <w:rPr>
          <w:rtl/>
        </w:rPr>
        <w:t xml:space="preserve">"الاتفاقية") إلى </w:t>
      </w:r>
      <w:r>
        <w:rPr>
          <w:rFonts w:hint="cs"/>
          <w:rtl/>
        </w:rPr>
        <w:t>ال</w:t>
      </w:r>
      <w:r w:rsidRPr="00992A68">
        <w:rPr>
          <w:rtl/>
        </w:rPr>
        <w:t>تأكيد</w:t>
      </w:r>
      <w:r>
        <w:rPr>
          <w:rFonts w:hint="cs"/>
          <w:rtl/>
        </w:rPr>
        <w:t xml:space="preserve"> على</w:t>
      </w:r>
      <w:r w:rsidRPr="00992A68">
        <w:rPr>
          <w:rtl/>
        </w:rPr>
        <w:t xml:space="preserve"> أن اليونيسف توجهكم إلى معالجة مجموعات البيانات وفقًا للشروط المبينة أدناه في هذه الاتفاقية، ووفقًا لأي تعليمات إضافية موثقة ت</w:t>
      </w:r>
      <w:r>
        <w:rPr>
          <w:rFonts w:hint="cs"/>
          <w:rtl/>
        </w:rPr>
        <w:t>ُ</w:t>
      </w:r>
      <w:r w:rsidRPr="00992A68">
        <w:rPr>
          <w:rtl/>
        </w:rPr>
        <w:t>صدر</w:t>
      </w:r>
      <w:r>
        <w:rPr>
          <w:rFonts w:hint="cs"/>
          <w:rtl/>
        </w:rPr>
        <w:t>ها</w:t>
      </w:r>
      <w:r w:rsidRPr="00992A68">
        <w:rPr>
          <w:rtl/>
        </w:rPr>
        <w:t xml:space="preserve"> اليونيسف. </w:t>
      </w:r>
      <w:r>
        <w:rPr>
          <w:rFonts w:hint="cs"/>
          <w:rtl/>
        </w:rPr>
        <w:t>يكون ل</w:t>
      </w:r>
      <w:r w:rsidRPr="00992A68">
        <w:rPr>
          <w:rtl/>
        </w:rPr>
        <w:t>لمصطلحات المكتوبة بأحرف كبيرة والمستخدمة في هذه الاتفاقية</w:t>
      </w:r>
      <w:r>
        <w:rPr>
          <w:rFonts w:hint="cs"/>
          <w:rtl/>
        </w:rPr>
        <w:t>،</w:t>
      </w:r>
      <w:r w:rsidRPr="00992A68">
        <w:rPr>
          <w:rtl/>
        </w:rPr>
        <w:t xml:space="preserve"> </w:t>
      </w:r>
      <w:r>
        <w:rPr>
          <w:rFonts w:hint="cs"/>
          <w:rtl/>
        </w:rPr>
        <w:t>والتي لم يرِد أي</w:t>
      </w:r>
      <w:r w:rsidRPr="00992A68">
        <w:rPr>
          <w:rtl/>
        </w:rPr>
        <w:t xml:space="preserve"> تعريف</w:t>
      </w:r>
      <w:r>
        <w:rPr>
          <w:rFonts w:hint="cs"/>
          <w:rtl/>
        </w:rPr>
        <w:t xml:space="preserve"> لها،</w:t>
      </w:r>
      <w:r w:rsidRPr="00992A68">
        <w:rPr>
          <w:rtl/>
        </w:rPr>
        <w:t xml:space="preserve"> المعاني المحددة لها في الملحق المرفق بهذه الاتفاقية أو في اتفاقية التعاون البرنامجي</w:t>
      </w:r>
      <w:r>
        <w:rPr>
          <w:rFonts w:hint="cs"/>
          <w:rtl/>
        </w:rPr>
        <w:t>، وبحيث تعتبر</w:t>
      </w:r>
      <w:r w:rsidRPr="00992A68">
        <w:rPr>
          <w:rtl/>
        </w:rPr>
        <w:t xml:space="preserve"> هذه</w:t>
      </w:r>
      <w:r>
        <w:rPr>
          <w:rFonts w:hint="cs"/>
          <w:rtl/>
        </w:rPr>
        <w:t xml:space="preserve"> المصطلحات</w:t>
      </w:r>
      <w:r w:rsidRPr="00992A68">
        <w:rPr>
          <w:rtl/>
        </w:rPr>
        <w:t xml:space="preserve"> مكملة، وليست بديلاً، </w:t>
      </w:r>
      <w:r>
        <w:rPr>
          <w:rFonts w:hint="cs"/>
          <w:rtl/>
        </w:rPr>
        <w:t>للمصطلحات</w:t>
      </w:r>
      <w:r w:rsidRPr="00992A68">
        <w:rPr>
          <w:rtl/>
        </w:rPr>
        <w:t xml:space="preserve"> الواردة في اتفاقية التعاون البرنامجي ووثيقة البرنامج. </w:t>
      </w:r>
      <w:r>
        <w:rPr>
          <w:rFonts w:hint="cs"/>
          <w:rtl/>
        </w:rPr>
        <w:t>تُفسّر</w:t>
      </w:r>
      <w:r w:rsidRPr="00992A68">
        <w:rPr>
          <w:rtl/>
        </w:rPr>
        <w:t xml:space="preserve"> هذه الاتفاقية</w:t>
      </w:r>
      <w:r>
        <w:rPr>
          <w:rFonts w:hint="cs"/>
          <w:rtl/>
        </w:rPr>
        <w:t xml:space="preserve"> جنبًا إلى جنب مع</w:t>
      </w:r>
      <w:r w:rsidRPr="00992A68">
        <w:rPr>
          <w:rtl/>
        </w:rPr>
        <w:t xml:space="preserve"> اتفاقية التعاون البرنامجي ووثيقة البرنامج باعتبارها </w:t>
      </w:r>
      <w:r>
        <w:rPr>
          <w:rFonts w:hint="cs"/>
          <w:rtl/>
        </w:rPr>
        <w:t>مُكملة لبعضها البعض</w:t>
      </w:r>
      <w:r w:rsidRPr="00992A68">
        <w:rPr>
          <w:rtl/>
        </w:rPr>
        <w:t>.</w:t>
      </w:r>
    </w:p>
    <w:p w14:paraId="5191F267" w14:textId="78B44633" w:rsidR="00E221D1" w:rsidRDefault="006B3332" w:rsidP="006B3332">
      <w:pPr>
        <w:pStyle w:val="ListParagraph"/>
        <w:numPr>
          <w:ilvl w:val="0"/>
          <w:numId w:val="1"/>
        </w:numPr>
        <w:bidi/>
        <w:jc w:val="both"/>
      </w:pPr>
      <w:r w:rsidRPr="006B3332">
        <w:rPr>
          <w:u w:val="single"/>
          <w:rtl/>
        </w:rPr>
        <w:t>حقوق البيانات</w:t>
      </w:r>
      <w:r w:rsidRPr="006B3332">
        <w:rPr>
          <w:rtl/>
        </w:rPr>
        <w:t>: تقرّون وتوافقون على أن مجموعات البيانات هي ملكية حصرية لليونيسف أو للأطراف الثالثة ذات الصلة المحددة في الملحق المرفق بهذه الاتفاقية (ويُشار إليهم مجتمعين بـ"</w:t>
      </w:r>
      <w:r w:rsidRPr="0086310B">
        <w:rPr>
          <w:u w:val="single"/>
          <w:rtl/>
        </w:rPr>
        <w:t>الأطراف الثالثة</w:t>
      </w:r>
      <w:r w:rsidRPr="006B3332">
        <w:rPr>
          <w:rtl/>
        </w:rPr>
        <w:t xml:space="preserve">")، </w:t>
      </w:r>
      <w:r w:rsidR="00C22226">
        <w:rPr>
          <w:rFonts w:hint="cs"/>
          <w:rtl/>
        </w:rPr>
        <w:t>على النحو</w:t>
      </w:r>
      <w:r w:rsidRPr="006B3332">
        <w:rPr>
          <w:rtl/>
        </w:rPr>
        <w:t xml:space="preserve"> </w:t>
      </w:r>
      <w:r w:rsidR="00C22226">
        <w:rPr>
          <w:rFonts w:hint="cs"/>
          <w:rtl/>
        </w:rPr>
        <w:t>ال</w:t>
      </w:r>
      <w:r w:rsidRPr="006B3332">
        <w:rPr>
          <w:rtl/>
        </w:rPr>
        <w:t xml:space="preserve">مبين في </w:t>
      </w:r>
      <w:r w:rsidR="00C22226">
        <w:rPr>
          <w:rFonts w:hint="cs"/>
          <w:rtl/>
        </w:rPr>
        <w:t xml:space="preserve">ذلك </w:t>
      </w:r>
      <w:r w:rsidRPr="006B3332">
        <w:rPr>
          <w:rtl/>
        </w:rPr>
        <w:t xml:space="preserve">الملحق، وتتعهدون بعدم المطالبة بأي ملكية أو أي حقوق أخرى </w:t>
      </w:r>
      <w:r w:rsidR="00C22226">
        <w:rPr>
          <w:rFonts w:hint="cs"/>
          <w:rtl/>
        </w:rPr>
        <w:t>تتعلق</w:t>
      </w:r>
      <w:r w:rsidRPr="006B3332">
        <w:rPr>
          <w:rtl/>
        </w:rPr>
        <w:t xml:space="preserve"> </w:t>
      </w:r>
      <w:r w:rsidR="00C22226">
        <w:rPr>
          <w:rFonts w:hint="cs"/>
          <w:rtl/>
        </w:rPr>
        <w:t>ب</w:t>
      </w:r>
      <w:r w:rsidRPr="006B3332">
        <w:rPr>
          <w:rtl/>
        </w:rPr>
        <w:t>مجموعات البيانات</w:t>
      </w:r>
      <w:r w:rsidR="00C22226">
        <w:rPr>
          <w:rFonts w:hint="cs"/>
          <w:rtl/>
        </w:rPr>
        <w:t xml:space="preserve"> هذه</w:t>
      </w:r>
      <w:r w:rsidRPr="006B3332">
        <w:rPr>
          <w:rtl/>
        </w:rPr>
        <w:t>.</w:t>
      </w:r>
    </w:p>
    <w:p w14:paraId="20F92F18" w14:textId="77777777" w:rsidR="004024E4" w:rsidRDefault="004024E4" w:rsidP="004024E4">
      <w:pPr>
        <w:pStyle w:val="ListParagraph"/>
        <w:bidi/>
        <w:jc w:val="both"/>
      </w:pPr>
    </w:p>
    <w:p w14:paraId="43D404C9" w14:textId="24AF2A0B" w:rsidR="004024E4" w:rsidRDefault="00BB4DC3" w:rsidP="004024E4">
      <w:pPr>
        <w:pStyle w:val="ListParagraph"/>
        <w:numPr>
          <w:ilvl w:val="0"/>
          <w:numId w:val="1"/>
        </w:numPr>
        <w:bidi/>
        <w:jc w:val="both"/>
      </w:pPr>
      <w:r w:rsidRPr="00BB4DC3">
        <w:rPr>
          <w:u w:val="single"/>
          <w:rtl/>
        </w:rPr>
        <w:lastRenderedPageBreak/>
        <w:t>المعلومات السرية</w:t>
      </w:r>
      <w:r w:rsidRPr="00BB4DC3">
        <w:rPr>
          <w:rtl/>
        </w:rPr>
        <w:t xml:space="preserve">: لأغراض </w:t>
      </w:r>
      <w:r w:rsidR="00E82A1B">
        <w:rPr>
          <w:rFonts w:hint="cs"/>
          <w:rtl/>
        </w:rPr>
        <w:t>القسم</w:t>
      </w:r>
      <w:r w:rsidRPr="00BB4DC3">
        <w:rPr>
          <w:rtl/>
        </w:rPr>
        <w:t xml:space="preserve"> 8.1 من الشروط والأحكام العامة لاتفاقية التعاون البرنامجي، </w:t>
      </w:r>
      <w:r w:rsidR="00CE579E">
        <w:rPr>
          <w:rFonts w:hint="cs"/>
          <w:rtl/>
        </w:rPr>
        <w:t>تعتبر</w:t>
      </w:r>
      <w:r w:rsidRPr="00BB4DC3">
        <w:rPr>
          <w:rtl/>
        </w:rPr>
        <w:t xml:space="preserve"> مجموعات البيانات </w:t>
      </w:r>
      <w:r w:rsidR="00347B1B">
        <w:rPr>
          <w:rFonts w:hint="cs"/>
          <w:rtl/>
        </w:rPr>
        <w:t xml:space="preserve">بمثابة </w:t>
      </w:r>
      <w:r w:rsidRPr="00BB4DC3">
        <w:rPr>
          <w:rtl/>
        </w:rPr>
        <w:t xml:space="preserve">معلومات سرية تعود لليونيسف، </w:t>
      </w:r>
      <w:r w:rsidR="00CE579E">
        <w:rPr>
          <w:rFonts w:hint="cs"/>
          <w:rtl/>
        </w:rPr>
        <w:t>وبحيث تنطبق</w:t>
      </w:r>
      <w:r w:rsidRPr="00BB4DC3">
        <w:rPr>
          <w:rtl/>
        </w:rPr>
        <w:t xml:space="preserve"> جميع الالتزامات المتعلقة بهذه المعلومات السرية </w:t>
      </w:r>
      <w:r w:rsidR="00CE579E">
        <w:rPr>
          <w:rFonts w:hint="cs"/>
          <w:rtl/>
        </w:rPr>
        <w:t>على النحو المُحدد</w:t>
      </w:r>
      <w:r w:rsidRPr="00BB4DC3">
        <w:rPr>
          <w:rtl/>
        </w:rPr>
        <w:t xml:space="preserve"> في </w:t>
      </w:r>
      <w:r w:rsidR="00CE579E">
        <w:rPr>
          <w:rFonts w:hint="cs"/>
          <w:rtl/>
        </w:rPr>
        <w:t>القسم</w:t>
      </w:r>
      <w:r w:rsidRPr="00BB4DC3">
        <w:rPr>
          <w:rtl/>
        </w:rPr>
        <w:t xml:space="preserve"> 8 من الشروط والأحكام العامة لاتفاقية التعاون البرنامجي </w:t>
      </w:r>
      <w:r w:rsidR="00CE579E">
        <w:rPr>
          <w:rFonts w:hint="cs"/>
          <w:rtl/>
        </w:rPr>
        <w:t xml:space="preserve">عليكم </w:t>
      </w:r>
      <w:r w:rsidRPr="00BB4DC3">
        <w:rPr>
          <w:rtl/>
        </w:rPr>
        <w:t xml:space="preserve">عند معالجتكم لمجموعات البيانات. </w:t>
      </w:r>
      <w:r w:rsidR="00347B1B">
        <w:rPr>
          <w:rFonts w:hint="cs"/>
          <w:rtl/>
        </w:rPr>
        <w:t>بالإضافة إلى ذلك،</w:t>
      </w:r>
      <w:r w:rsidRPr="00BB4DC3">
        <w:rPr>
          <w:rtl/>
        </w:rPr>
        <w:t xml:space="preserve"> تلتزمون</w:t>
      </w:r>
      <w:r w:rsidR="00667204">
        <w:rPr>
          <w:rFonts w:hint="cs"/>
          <w:rtl/>
        </w:rPr>
        <w:t xml:space="preserve"> ب</w:t>
      </w:r>
      <w:r w:rsidR="00633526">
        <w:rPr>
          <w:rFonts w:hint="cs"/>
          <w:rtl/>
        </w:rPr>
        <w:t>مو</w:t>
      </w:r>
      <w:r w:rsidR="00EE1297">
        <w:rPr>
          <w:rFonts w:hint="cs"/>
          <w:rtl/>
        </w:rPr>
        <w:t>جبه</w:t>
      </w:r>
      <w:r w:rsidRPr="00BB4DC3">
        <w:rPr>
          <w:rtl/>
        </w:rPr>
        <w:t xml:space="preserve"> باتخاذ تدابير الحماية الإضافية المبينة في الملحق المرفق بهذه الاتفاقية.</w:t>
      </w:r>
    </w:p>
    <w:p w14:paraId="1EBF26C0" w14:textId="77777777" w:rsidR="00347B1B" w:rsidRDefault="00347B1B" w:rsidP="00347B1B">
      <w:pPr>
        <w:pStyle w:val="ListParagraph"/>
        <w:rPr>
          <w:rtl/>
        </w:rPr>
      </w:pPr>
    </w:p>
    <w:p w14:paraId="2AE7EEC1" w14:textId="005BBB37" w:rsidR="00347B1B" w:rsidRDefault="00493B32" w:rsidP="00347B1B">
      <w:pPr>
        <w:pStyle w:val="ListParagraph"/>
        <w:numPr>
          <w:ilvl w:val="0"/>
          <w:numId w:val="1"/>
        </w:numPr>
        <w:bidi/>
        <w:jc w:val="both"/>
      </w:pPr>
      <w:r w:rsidRPr="002760E7">
        <w:rPr>
          <w:u w:val="single"/>
          <w:rtl/>
        </w:rPr>
        <w:t>نظام الحفظ والوصول</w:t>
      </w:r>
      <w:r w:rsidRPr="00493B32">
        <w:rPr>
          <w:rtl/>
        </w:rPr>
        <w:t xml:space="preserve">: تقتصر معالجتكم لمجموعات البيانات على </w:t>
      </w:r>
      <w:r>
        <w:rPr>
          <w:rFonts w:hint="cs"/>
          <w:rtl/>
        </w:rPr>
        <w:t>الجوانب</w:t>
      </w:r>
      <w:r w:rsidRPr="00493B32">
        <w:rPr>
          <w:rtl/>
        </w:rPr>
        <w:t xml:space="preserve"> المحددة فقط. </w:t>
      </w:r>
      <w:r>
        <w:rPr>
          <w:rFonts w:hint="cs"/>
          <w:rtl/>
        </w:rPr>
        <w:t>بالنسبة</w:t>
      </w:r>
      <w:r w:rsidRPr="00493B32">
        <w:rPr>
          <w:rtl/>
        </w:rPr>
        <w:t xml:space="preserve"> </w:t>
      </w:r>
      <w:r>
        <w:rPr>
          <w:rFonts w:hint="cs"/>
          <w:rtl/>
        </w:rPr>
        <w:t>ل</w:t>
      </w:r>
      <w:r w:rsidRPr="00493B32">
        <w:rPr>
          <w:rtl/>
        </w:rPr>
        <w:t xml:space="preserve">مجموعات البيانات التي </w:t>
      </w:r>
      <w:r w:rsidR="00FD4E1C">
        <w:rPr>
          <w:rFonts w:hint="cs"/>
          <w:rtl/>
        </w:rPr>
        <w:t>ستجمعونها</w:t>
      </w:r>
      <w:r w:rsidRPr="00493B32">
        <w:rPr>
          <w:rtl/>
        </w:rPr>
        <w:t>،</w:t>
      </w:r>
      <w:r w:rsidR="00FD4E1C">
        <w:rPr>
          <w:rFonts w:hint="cs"/>
          <w:rtl/>
        </w:rPr>
        <w:t xml:space="preserve"> فإنه</w:t>
      </w:r>
      <w:r w:rsidRPr="00493B32">
        <w:rPr>
          <w:rtl/>
        </w:rPr>
        <w:t xml:space="preserve"> يتعين عليكم جمعها وتخزينها ومعالجتها من خلال نظام الحفظ </w:t>
      </w:r>
      <w:r w:rsidR="00942F5C">
        <w:rPr>
          <w:rFonts w:hint="cs"/>
          <w:rtl/>
        </w:rPr>
        <w:t>المبين</w:t>
      </w:r>
      <w:r w:rsidRPr="00493B32">
        <w:rPr>
          <w:rtl/>
        </w:rPr>
        <w:t xml:space="preserve"> في الملحق المرفق بهذه الاتفاقية. أما</w:t>
      </w:r>
      <w:r w:rsidR="005510E2">
        <w:rPr>
          <w:rFonts w:hint="cs"/>
          <w:rtl/>
        </w:rPr>
        <w:t xml:space="preserve"> بالنسبة</w:t>
      </w:r>
      <w:r w:rsidRPr="00493B32">
        <w:rPr>
          <w:rtl/>
        </w:rPr>
        <w:t xml:space="preserve"> </w:t>
      </w:r>
      <w:r w:rsidR="005510E2">
        <w:rPr>
          <w:rFonts w:hint="cs"/>
          <w:rtl/>
        </w:rPr>
        <w:t>ل</w:t>
      </w:r>
      <w:r w:rsidRPr="00493B32">
        <w:rPr>
          <w:rtl/>
        </w:rPr>
        <w:t xml:space="preserve">مجموعات البيانات التي </w:t>
      </w:r>
      <w:r w:rsidR="005510E2">
        <w:rPr>
          <w:rFonts w:hint="cs"/>
          <w:rtl/>
        </w:rPr>
        <w:t>ستمنحون</w:t>
      </w:r>
      <w:r w:rsidRPr="00493B32">
        <w:rPr>
          <w:rtl/>
        </w:rPr>
        <w:t xml:space="preserve"> حق الوصول إليها، </w:t>
      </w:r>
      <w:r w:rsidR="005510E2">
        <w:rPr>
          <w:rFonts w:hint="cs"/>
          <w:rtl/>
        </w:rPr>
        <w:t>فستوفرها</w:t>
      </w:r>
      <w:r w:rsidRPr="00493B32">
        <w:rPr>
          <w:rtl/>
        </w:rPr>
        <w:t xml:space="preserve"> اليونيسف لكم عبر وسيلة الوصول المحددة في الملحق. في حال </w:t>
      </w:r>
      <w:r w:rsidR="005510E2">
        <w:rPr>
          <w:rFonts w:hint="cs"/>
          <w:rtl/>
        </w:rPr>
        <w:t>مُنحتم</w:t>
      </w:r>
      <w:r w:rsidRPr="00493B32">
        <w:rPr>
          <w:rtl/>
        </w:rPr>
        <w:t xml:space="preserve"> الوصول من خلال بيانات </w:t>
      </w:r>
      <w:r w:rsidR="00FD43D5">
        <w:rPr>
          <w:rFonts w:hint="cs"/>
          <w:rtl/>
        </w:rPr>
        <w:t>اعتماد</w:t>
      </w:r>
      <w:r w:rsidRPr="00493B32">
        <w:rPr>
          <w:rtl/>
        </w:rPr>
        <w:t xml:space="preserve"> (مثل وسائل محمية بكلمة مرور)، فإنكم توافقون على </w:t>
      </w:r>
      <w:r w:rsidR="00FD43D5">
        <w:rPr>
          <w:rFonts w:hint="cs"/>
          <w:rtl/>
        </w:rPr>
        <w:t xml:space="preserve">التعامل مع </w:t>
      </w:r>
      <w:r w:rsidRPr="00493B32">
        <w:rPr>
          <w:rtl/>
        </w:rPr>
        <w:t xml:space="preserve"> هذه البيانات</w:t>
      </w:r>
      <w:r w:rsidR="00FD43D5">
        <w:rPr>
          <w:rFonts w:hint="cs"/>
          <w:rtl/>
        </w:rPr>
        <w:t xml:space="preserve"> باعتبارها</w:t>
      </w:r>
      <w:r w:rsidRPr="00493B32">
        <w:rPr>
          <w:rtl/>
        </w:rPr>
        <w:t xml:space="preserve"> معلومات سرية، وتلتزمون باتخاذ كافة الاحتياطات المعقولة لمنع الإفصاح غير المصرح به أو العرضي لتلك البيانات.</w:t>
      </w:r>
      <w:r w:rsidR="00A67E05">
        <w:rPr>
          <w:rFonts w:hint="cs"/>
          <w:rtl/>
        </w:rPr>
        <w:t xml:space="preserve"> علاوة على ذلك،</w:t>
      </w:r>
      <w:r w:rsidRPr="00493B32">
        <w:rPr>
          <w:rtl/>
        </w:rPr>
        <w:t xml:space="preserve"> لا يجوز لكم مشاركة بيانات الاعتماد هذه مع أي شخص باستثناء الأفراد المخولين </w:t>
      </w:r>
      <w:r w:rsidR="00A67E05">
        <w:rPr>
          <w:rFonts w:hint="cs"/>
          <w:rtl/>
        </w:rPr>
        <w:t>من جانبكم</w:t>
      </w:r>
      <w:r w:rsidRPr="00493B32">
        <w:rPr>
          <w:rtl/>
        </w:rPr>
        <w:t xml:space="preserve"> بمعالجة البيانات.</w:t>
      </w:r>
    </w:p>
    <w:p w14:paraId="50680E11" w14:textId="77777777" w:rsidR="00FA647F" w:rsidRDefault="00FA647F" w:rsidP="00FA647F">
      <w:pPr>
        <w:pStyle w:val="ListParagraph"/>
        <w:rPr>
          <w:rtl/>
        </w:rPr>
      </w:pPr>
    </w:p>
    <w:p w14:paraId="4B3361E3" w14:textId="29F08E9B" w:rsidR="004B7327" w:rsidRDefault="00CB572E" w:rsidP="00B31895">
      <w:pPr>
        <w:pStyle w:val="ListParagraph"/>
        <w:numPr>
          <w:ilvl w:val="0"/>
          <w:numId w:val="1"/>
        </w:numPr>
        <w:bidi/>
        <w:jc w:val="both"/>
      </w:pPr>
      <w:r w:rsidRPr="0068593C">
        <w:rPr>
          <w:rFonts w:hint="cs"/>
          <w:u w:val="single"/>
          <w:rtl/>
        </w:rPr>
        <w:t>الأغراض</w:t>
      </w:r>
      <w:r w:rsidRPr="0068593C">
        <w:rPr>
          <w:u w:val="single"/>
          <w:rtl/>
        </w:rPr>
        <w:t xml:space="preserve"> المسموح بها فقط</w:t>
      </w:r>
      <w:r w:rsidRPr="00CB572E">
        <w:rPr>
          <w:rtl/>
        </w:rPr>
        <w:t xml:space="preserve">: تلتزمون باستخدام مجموعات البيانات </w:t>
      </w:r>
      <w:r>
        <w:rPr>
          <w:rFonts w:hint="cs"/>
          <w:rtl/>
        </w:rPr>
        <w:t>للأغراض</w:t>
      </w:r>
      <w:r w:rsidRPr="00CB572E">
        <w:rPr>
          <w:rtl/>
        </w:rPr>
        <w:t xml:space="preserve"> المسموح به</w:t>
      </w:r>
      <w:r>
        <w:rPr>
          <w:rFonts w:hint="cs"/>
          <w:rtl/>
        </w:rPr>
        <w:t>ا فقط</w:t>
      </w:r>
      <w:r w:rsidRPr="00CB572E">
        <w:rPr>
          <w:rtl/>
        </w:rPr>
        <w:t xml:space="preserve"> والمحدد</w:t>
      </w:r>
      <w:r>
        <w:rPr>
          <w:rFonts w:hint="cs"/>
          <w:rtl/>
        </w:rPr>
        <w:t>ة</w:t>
      </w:r>
      <w:r w:rsidRPr="00CB572E">
        <w:rPr>
          <w:rtl/>
        </w:rPr>
        <w:t xml:space="preserve"> في الملحق المرفق بهذه الاتفاقية</w:t>
      </w:r>
      <w:r>
        <w:rPr>
          <w:rFonts w:hint="cs"/>
          <w:rtl/>
        </w:rPr>
        <w:t xml:space="preserve">،  </w:t>
      </w:r>
      <w:r w:rsidRPr="00CB572E">
        <w:rPr>
          <w:rtl/>
        </w:rPr>
        <w:t xml:space="preserve">كما تلتزمون بعدم استخدام مجموعات البيانات، </w:t>
      </w:r>
      <w:r w:rsidR="00E776D9">
        <w:rPr>
          <w:rFonts w:hint="cs"/>
          <w:rtl/>
        </w:rPr>
        <w:t>مع ضمان عدم</w:t>
      </w:r>
      <w:r w:rsidRPr="00CB572E">
        <w:rPr>
          <w:rtl/>
        </w:rPr>
        <w:t xml:space="preserve"> </w:t>
      </w:r>
      <w:r w:rsidR="00E776D9">
        <w:rPr>
          <w:rFonts w:hint="cs"/>
          <w:rtl/>
        </w:rPr>
        <w:t>استخدامها من قبل</w:t>
      </w:r>
      <w:r w:rsidRPr="00CB572E">
        <w:rPr>
          <w:rtl/>
        </w:rPr>
        <w:t xml:space="preserve"> الأفراد المخولين لديكم بمعالجة البيانات والمُعالِجين الفرعيين المخولين (إن وُجدوا) لأي أغراض أخرى، بما في ذلك </w:t>
      </w:r>
      <w:r w:rsidR="00E776D9">
        <w:rPr>
          <w:rFonts w:hint="cs"/>
          <w:rtl/>
        </w:rPr>
        <w:t>(</w:t>
      </w:r>
      <w:r w:rsidRPr="00CB572E">
        <w:rPr>
          <w:rtl/>
        </w:rPr>
        <w:t>على سبيل المثال لا الحصر</w:t>
      </w:r>
      <w:r w:rsidR="00E776D9">
        <w:rPr>
          <w:rFonts w:hint="cs"/>
          <w:rtl/>
        </w:rPr>
        <w:t>)</w:t>
      </w:r>
      <w:r w:rsidRPr="00CB572E">
        <w:rPr>
          <w:rtl/>
        </w:rPr>
        <w:t xml:space="preserve"> إعداد التحليلات أو المنشورات أو العروض المتعلقة بمنتجات أو خدمات للعملاء أو لأطراف ثالثة أخرى، وذلك ما لم يتم الحصول على موافقة خطية مسبقة وصريحة من اليونيسف، ومن الجهة الثالثة المالكة لمجموعات البيانات، </w:t>
      </w:r>
      <w:r w:rsidR="00E776D9">
        <w:rPr>
          <w:rFonts w:hint="cs"/>
          <w:rtl/>
        </w:rPr>
        <w:t>بحسب الاقتضاء</w:t>
      </w:r>
      <w:r w:rsidRPr="00CB572E">
        <w:rPr>
          <w:rtl/>
        </w:rPr>
        <w:t>.</w:t>
      </w:r>
    </w:p>
    <w:p w14:paraId="423281F2" w14:textId="77777777" w:rsidR="00B31895" w:rsidRDefault="00B31895" w:rsidP="00B31895">
      <w:pPr>
        <w:pStyle w:val="ListParagraph"/>
        <w:rPr>
          <w:rtl/>
        </w:rPr>
      </w:pPr>
    </w:p>
    <w:p w14:paraId="25EB33EA" w14:textId="773F3328" w:rsidR="004B7327" w:rsidRDefault="004B7327" w:rsidP="004B7327">
      <w:pPr>
        <w:pStyle w:val="ListParagraph"/>
        <w:numPr>
          <w:ilvl w:val="0"/>
          <w:numId w:val="1"/>
        </w:numPr>
        <w:bidi/>
        <w:jc w:val="both"/>
      </w:pPr>
      <w:r w:rsidRPr="004B7327">
        <w:rPr>
          <w:u w:val="single"/>
          <w:rtl/>
        </w:rPr>
        <w:t>الأفراد المخولون بمعالجة البيانات</w:t>
      </w:r>
      <w:r w:rsidRPr="004B7327">
        <w:rPr>
          <w:rtl/>
        </w:rPr>
        <w:t xml:space="preserve">: يقتصر الوصول إلى مجموعات البيانات بموجب هذه الاتفاقية على موظفيكم الذين تقتضي مهامهم </w:t>
      </w:r>
      <w:r w:rsidR="00CC2746">
        <w:rPr>
          <w:rFonts w:hint="cs"/>
          <w:rtl/>
        </w:rPr>
        <w:t>أداء</w:t>
      </w:r>
      <w:r w:rsidRPr="004B7327">
        <w:rPr>
          <w:rtl/>
        </w:rPr>
        <w:t xml:space="preserve"> الالتزامات المنصوص عليها في هذه الاتفاقية ("</w:t>
      </w:r>
      <w:r w:rsidRPr="006C5A69">
        <w:rPr>
          <w:u w:val="single"/>
          <w:rtl/>
        </w:rPr>
        <w:t>الأفراد المخولون بمعالجة البيانات</w:t>
      </w:r>
      <w:r w:rsidRPr="004B7327">
        <w:rPr>
          <w:rtl/>
        </w:rPr>
        <w:t xml:space="preserve">"). يتعين عليكم الاحتفاظ بقائمة بأسماء الأفراد المخولين لديكم الذين </w:t>
      </w:r>
      <w:r w:rsidR="00FB31DD">
        <w:rPr>
          <w:rFonts w:hint="cs"/>
          <w:rtl/>
        </w:rPr>
        <w:t>يحق لهم</w:t>
      </w:r>
      <w:r w:rsidRPr="004B7327">
        <w:rPr>
          <w:rtl/>
        </w:rPr>
        <w:t xml:space="preserve"> الوصول إلى مجموعات البيانات، وتزويد اليونيسف بهذه القائمة عند الطلب</w:t>
      </w:r>
      <w:r w:rsidR="00FB31DD">
        <w:rPr>
          <w:rFonts w:hint="cs"/>
          <w:rtl/>
        </w:rPr>
        <w:t>،</w:t>
      </w:r>
      <w:r w:rsidRPr="004B7327">
        <w:rPr>
          <w:rtl/>
        </w:rPr>
        <w:t xml:space="preserve"> كما تتحملون </w:t>
      </w:r>
      <w:r w:rsidR="00D242C3">
        <w:rPr>
          <w:rFonts w:hint="cs"/>
          <w:rtl/>
        </w:rPr>
        <w:t>مسؤولية</w:t>
      </w:r>
      <w:r w:rsidRPr="004B7327">
        <w:rPr>
          <w:rtl/>
        </w:rPr>
        <w:t xml:space="preserve"> التزام هؤلاء الأفراد بالشروط المتعلقة بالوصول </w:t>
      </w:r>
      <w:r w:rsidR="00D242C3">
        <w:rPr>
          <w:rFonts w:hint="cs"/>
          <w:rtl/>
        </w:rPr>
        <w:t>على النحو المُحدد</w:t>
      </w:r>
      <w:r w:rsidRPr="004B7327">
        <w:rPr>
          <w:rtl/>
        </w:rPr>
        <w:t xml:space="preserve"> في هذه الاتفاقية.</w:t>
      </w:r>
    </w:p>
    <w:p w14:paraId="581D21B7" w14:textId="77777777" w:rsidR="007818F5" w:rsidRDefault="007818F5" w:rsidP="007818F5">
      <w:pPr>
        <w:pStyle w:val="ListParagraph"/>
        <w:rPr>
          <w:rtl/>
        </w:rPr>
      </w:pPr>
    </w:p>
    <w:p w14:paraId="7CDA2728" w14:textId="2C0D0321" w:rsidR="007818F5" w:rsidRDefault="00B31895" w:rsidP="007818F5">
      <w:pPr>
        <w:pStyle w:val="ListParagraph"/>
        <w:numPr>
          <w:ilvl w:val="0"/>
          <w:numId w:val="1"/>
        </w:numPr>
        <w:bidi/>
        <w:jc w:val="both"/>
      </w:pPr>
      <w:r w:rsidRPr="00C230DB">
        <w:rPr>
          <w:rFonts w:hint="cs"/>
          <w:u w:val="single"/>
          <w:rtl/>
        </w:rPr>
        <w:t>مُعالجي البيانات الفرعيين المخولين</w:t>
      </w:r>
      <w:r w:rsidRPr="00B31895">
        <w:rPr>
          <w:rtl/>
        </w:rPr>
        <w:t xml:space="preserve">: لا يجوز لأي من المتعاقدين من الباطن أو الشركات التابعة لكم الوصول إلى مجموعات البيانات </w:t>
      </w:r>
      <w:r>
        <w:rPr>
          <w:rFonts w:hint="cs"/>
          <w:rtl/>
        </w:rPr>
        <w:t>ما لم يكونوا معتمدين</w:t>
      </w:r>
      <w:r w:rsidRPr="00B31895">
        <w:rPr>
          <w:rtl/>
        </w:rPr>
        <w:t xml:space="preserve"> من قبل اليونيسف، </w:t>
      </w:r>
      <w:r w:rsidR="00C230DB">
        <w:rPr>
          <w:rFonts w:hint="cs"/>
          <w:rtl/>
        </w:rPr>
        <w:t>ويوقعوا</w:t>
      </w:r>
      <w:r w:rsidRPr="00B31895">
        <w:rPr>
          <w:rtl/>
        </w:rPr>
        <w:t xml:space="preserve"> معكم اتفاقًا منفصلًا يتوافق جوهريًا مع أحكام هذه الاتفاقية ("</w:t>
      </w:r>
      <w:r w:rsidRPr="00B31895">
        <w:rPr>
          <w:rFonts w:hint="cs"/>
          <w:u w:val="single"/>
          <w:rtl/>
        </w:rPr>
        <w:t>مُعالج البيانات الفرعي المخول</w:t>
      </w:r>
      <w:r w:rsidRPr="00B31895">
        <w:rPr>
          <w:rtl/>
        </w:rPr>
        <w:t xml:space="preserve">"). </w:t>
      </w:r>
      <w:r w:rsidR="00C230DB">
        <w:rPr>
          <w:rFonts w:hint="cs"/>
          <w:rtl/>
        </w:rPr>
        <w:t>تلتزمون</w:t>
      </w:r>
      <w:r w:rsidRPr="00B31895">
        <w:rPr>
          <w:rtl/>
        </w:rPr>
        <w:t xml:space="preserve"> </w:t>
      </w:r>
      <w:r w:rsidR="00C230DB">
        <w:rPr>
          <w:rFonts w:hint="cs"/>
          <w:rtl/>
        </w:rPr>
        <w:t>ب</w:t>
      </w:r>
      <w:r w:rsidRPr="00B31895">
        <w:rPr>
          <w:rtl/>
        </w:rPr>
        <w:t xml:space="preserve">فرض نفس متطلبات حماية البيانات وعدم الإفصاح المنصوص عليها في هذه الاتفاقية على </w:t>
      </w:r>
      <w:r w:rsidR="00C230DB">
        <w:rPr>
          <w:rFonts w:hint="cs"/>
          <w:rtl/>
        </w:rPr>
        <w:t>مُعالجي البيانات الفرعيين المخولين</w:t>
      </w:r>
      <w:r w:rsidRPr="00B31895">
        <w:rPr>
          <w:rtl/>
        </w:rPr>
        <w:t xml:space="preserve">، </w:t>
      </w:r>
      <w:r w:rsidR="00C230DB">
        <w:rPr>
          <w:rFonts w:hint="cs"/>
          <w:rtl/>
        </w:rPr>
        <w:t>وبحيث تتحملون مسؤولية</w:t>
      </w:r>
      <w:r w:rsidRPr="00B31895">
        <w:rPr>
          <w:rtl/>
        </w:rPr>
        <w:t xml:space="preserve"> التزامهم بهذه المتطلبات.</w:t>
      </w:r>
    </w:p>
    <w:p w14:paraId="3C5DDB6D" w14:textId="77777777" w:rsidR="00C230DB" w:rsidRDefault="00C230DB" w:rsidP="00C230DB">
      <w:pPr>
        <w:pStyle w:val="ListParagraph"/>
        <w:rPr>
          <w:rtl/>
        </w:rPr>
      </w:pPr>
    </w:p>
    <w:p w14:paraId="0050F1EE" w14:textId="587C1E54" w:rsidR="00C230DB" w:rsidRDefault="00C230DB" w:rsidP="00C230DB">
      <w:pPr>
        <w:pStyle w:val="ListParagraph"/>
        <w:numPr>
          <w:ilvl w:val="0"/>
          <w:numId w:val="1"/>
        </w:numPr>
        <w:bidi/>
        <w:jc w:val="both"/>
      </w:pPr>
      <w:r w:rsidRPr="00C230DB">
        <w:rPr>
          <w:u w:val="single"/>
          <w:rtl/>
        </w:rPr>
        <w:t>الإفصاح الإجباري</w:t>
      </w:r>
      <w:r w:rsidRPr="00C230DB">
        <w:rPr>
          <w:rtl/>
        </w:rPr>
        <w:t xml:space="preserve">: في حال تلقيتم أنتم أو أي من </w:t>
      </w:r>
      <w:r>
        <w:rPr>
          <w:rFonts w:hint="cs"/>
          <w:rtl/>
        </w:rPr>
        <w:t xml:space="preserve">مُعالجي البيانات الفرعيين المخولين </w:t>
      </w:r>
      <w:r w:rsidRPr="00C230DB">
        <w:rPr>
          <w:rtl/>
        </w:rPr>
        <w:t xml:space="preserve">لديكم طلبًا للإفصاح عن أي من مجموعات البيانات بموجب إجراء قضائي أو من قبل </w:t>
      </w:r>
      <w:r w:rsidR="00A43F49">
        <w:rPr>
          <w:rFonts w:hint="cs"/>
          <w:rtl/>
        </w:rPr>
        <w:t>أي من جهات</w:t>
      </w:r>
      <w:r w:rsidRPr="00C230DB">
        <w:rPr>
          <w:rtl/>
        </w:rPr>
        <w:t xml:space="preserve"> إنفاذ القانون</w:t>
      </w:r>
      <w:r>
        <w:rPr>
          <w:rFonts w:hint="cs"/>
          <w:rtl/>
        </w:rPr>
        <w:t>؛ فإنه</w:t>
      </w:r>
      <w:r w:rsidRPr="00C230DB">
        <w:rPr>
          <w:rtl/>
        </w:rPr>
        <w:t xml:space="preserve"> يتعين عليكم، قبل الإفصاح</w:t>
      </w:r>
      <w:r w:rsidR="00A43F49">
        <w:rPr>
          <w:rFonts w:hint="cs"/>
          <w:rtl/>
        </w:rPr>
        <w:t xml:space="preserve"> بمدة كافية</w:t>
      </w:r>
      <w:r w:rsidRPr="00C230DB">
        <w:rPr>
          <w:rtl/>
        </w:rPr>
        <w:t xml:space="preserve">، </w:t>
      </w:r>
      <w:r>
        <w:rPr>
          <w:rFonts w:hint="cs"/>
          <w:rtl/>
        </w:rPr>
        <w:t>إشعار</w:t>
      </w:r>
      <w:r w:rsidRPr="00C230DB">
        <w:rPr>
          <w:rtl/>
        </w:rPr>
        <w:t xml:space="preserve"> اليونيسف (من خلال </w:t>
      </w:r>
      <w:r>
        <w:rPr>
          <w:rFonts w:hint="cs"/>
          <w:rtl/>
        </w:rPr>
        <w:t>مدير</w:t>
      </w:r>
      <w:r w:rsidRPr="00C230DB">
        <w:rPr>
          <w:rtl/>
        </w:rPr>
        <w:t xml:space="preserve"> البيانات المحدد في الملحق) ب</w:t>
      </w:r>
      <w:r>
        <w:rPr>
          <w:rFonts w:hint="cs"/>
          <w:rtl/>
        </w:rPr>
        <w:t>أي طلب من هذا القبيل</w:t>
      </w:r>
      <w:r w:rsidR="00A43F49">
        <w:rPr>
          <w:rFonts w:hint="cs"/>
          <w:rtl/>
        </w:rPr>
        <w:t>؛</w:t>
      </w:r>
      <w:r w:rsidRPr="00C230DB">
        <w:rPr>
          <w:rtl/>
        </w:rPr>
        <w:t xml:space="preserve"> وذلك لتمكين</w:t>
      </w:r>
      <w:r w:rsidR="00A43F49">
        <w:rPr>
          <w:rFonts w:hint="cs"/>
          <w:rtl/>
        </w:rPr>
        <w:t xml:space="preserve">ها </w:t>
      </w:r>
      <w:r w:rsidRPr="00C230DB">
        <w:rPr>
          <w:rtl/>
        </w:rPr>
        <w:t>من اتخاذ التدابير الوقائية المناسبة أو أي إجراء آخر تراه ضروريًا</w:t>
      </w:r>
      <w:r w:rsidR="00A43F49">
        <w:rPr>
          <w:rFonts w:hint="cs"/>
          <w:rtl/>
        </w:rPr>
        <w:t>،</w:t>
      </w:r>
      <w:r w:rsidRPr="00C230DB">
        <w:rPr>
          <w:rtl/>
        </w:rPr>
        <w:t xml:space="preserve"> كما </w:t>
      </w:r>
      <w:r w:rsidR="00A43F49">
        <w:rPr>
          <w:rFonts w:hint="cs"/>
          <w:rtl/>
        </w:rPr>
        <w:t>يتعين</w:t>
      </w:r>
      <w:r w:rsidRPr="00C230DB">
        <w:rPr>
          <w:rtl/>
        </w:rPr>
        <w:t xml:space="preserve"> عليكم إخطار الجهة المختصة بذلك.</w:t>
      </w:r>
    </w:p>
    <w:p w14:paraId="3080C771" w14:textId="77777777" w:rsidR="00AB77A7" w:rsidRDefault="00AB77A7" w:rsidP="00AB77A7">
      <w:pPr>
        <w:pStyle w:val="ListParagraph"/>
        <w:rPr>
          <w:rtl/>
        </w:rPr>
      </w:pPr>
    </w:p>
    <w:p w14:paraId="6B582B44" w14:textId="47B07C2C" w:rsidR="00AB77A7" w:rsidRDefault="00FA440B" w:rsidP="00AB77A7">
      <w:pPr>
        <w:pStyle w:val="ListParagraph"/>
        <w:numPr>
          <w:ilvl w:val="0"/>
          <w:numId w:val="1"/>
        </w:numPr>
        <w:bidi/>
        <w:jc w:val="both"/>
      </w:pPr>
      <w:r w:rsidRPr="00FA440B">
        <w:rPr>
          <w:u w:val="single"/>
          <w:rtl/>
        </w:rPr>
        <w:t>معايير حماية البيانات</w:t>
      </w:r>
      <w:r w:rsidRPr="00FA440B">
        <w:rPr>
          <w:rtl/>
        </w:rPr>
        <w:t>: تؤكدون</w:t>
      </w:r>
      <w:r w:rsidR="0001100B">
        <w:rPr>
          <w:rFonts w:hint="cs"/>
          <w:rtl/>
        </w:rPr>
        <w:t xml:space="preserve"> بموجبه</w:t>
      </w:r>
      <w:r w:rsidRPr="00FA440B">
        <w:rPr>
          <w:rtl/>
        </w:rPr>
        <w:t xml:space="preserve"> </w:t>
      </w:r>
      <w:r w:rsidR="0001100B">
        <w:rPr>
          <w:rFonts w:hint="cs"/>
          <w:rtl/>
        </w:rPr>
        <w:t>ب</w:t>
      </w:r>
      <w:r w:rsidRPr="00FA440B">
        <w:rPr>
          <w:rtl/>
        </w:rPr>
        <w:t>أن لديكم سياسة</w:t>
      </w:r>
      <w:r w:rsidR="0001100B">
        <w:rPr>
          <w:rFonts w:hint="cs"/>
          <w:rtl/>
        </w:rPr>
        <w:t xml:space="preserve"> معتمدة</w:t>
      </w:r>
      <w:r w:rsidRPr="00FA440B">
        <w:rPr>
          <w:rtl/>
        </w:rPr>
        <w:t xml:space="preserve"> لحماية البيانات تتوافق مع سياسة اليونيسف لحماية البيانات الشخصية</w:t>
      </w:r>
      <w:r w:rsidR="00463756">
        <w:rPr>
          <w:rFonts w:hint="cs"/>
          <w:rtl/>
        </w:rPr>
        <w:t>،</w:t>
      </w:r>
      <w:r w:rsidRPr="00FA440B">
        <w:rPr>
          <w:rtl/>
        </w:rPr>
        <w:t xml:space="preserve"> </w:t>
      </w:r>
      <w:r w:rsidR="0001100B">
        <w:rPr>
          <w:rFonts w:hint="cs"/>
          <w:rtl/>
        </w:rPr>
        <w:t>وبحيث تستوفي هذه السياسة كافة</w:t>
      </w:r>
      <w:r w:rsidRPr="00FA440B">
        <w:rPr>
          <w:rtl/>
        </w:rPr>
        <w:t xml:space="preserve"> المعايير والمتطلبات القانونية المعمول بها في مجال حماية البيانات، وأنكم قد </w:t>
      </w:r>
      <w:r w:rsidR="0001100B">
        <w:rPr>
          <w:rFonts w:hint="cs"/>
          <w:rtl/>
        </w:rPr>
        <w:t>حملتّم</w:t>
      </w:r>
      <w:r w:rsidRPr="00FA440B">
        <w:rPr>
          <w:rtl/>
        </w:rPr>
        <w:t xml:space="preserve"> هذه السياسة على ملفكم في بوابة شركاء الأمم المتحدة.</w:t>
      </w:r>
      <w:r w:rsidR="0001100B">
        <w:rPr>
          <w:rFonts w:hint="cs"/>
          <w:rtl/>
        </w:rPr>
        <w:t xml:space="preserve"> </w:t>
      </w:r>
      <w:r w:rsidRPr="00FA440B">
        <w:rPr>
          <w:rtl/>
        </w:rPr>
        <w:t>تتعهدون بتطبيق هذه السياسة عند تخزين ومعالجة</w:t>
      </w:r>
      <w:r w:rsidR="0001100B">
        <w:rPr>
          <w:rFonts w:hint="cs"/>
          <w:rtl/>
        </w:rPr>
        <w:t xml:space="preserve"> مجموعات البيانات</w:t>
      </w:r>
      <w:r w:rsidRPr="00FA440B">
        <w:rPr>
          <w:rtl/>
        </w:rPr>
        <w:t xml:space="preserve"> و</w:t>
      </w:r>
      <w:r w:rsidR="00463756">
        <w:rPr>
          <w:rFonts w:hint="cs"/>
          <w:rtl/>
        </w:rPr>
        <w:t xml:space="preserve">عند </w:t>
      </w:r>
      <w:r w:rsidRPr="00FA440B">
        <w:rPr>
          <w:rtl/>
        </w:rPr>
        <w:t>الاحتفاظ</w:t>
      </w:r>
      <w:r w:rsidR="0001100B">
        <w:rPr>
          <w:rFonts w:hint="cs"/>
          <w:rtl/>
        </w:rPr>
        <w:t xml:space="preserve"> بها</w:t>
      </w:r>
      <w:r w:rsidRPr="00FA440B">
        <w:rPr>
          <w:rtl/>
        </w:rPr>
        <w:t xml:space="preserve"> وإتلاف</w:t>
      </w:r>
      <w:r w:rsidR="0001100B">
        <w:rPr>
          <w:rFonts w:hint="cs"/>
          <w:rtl/>
        </w:rPr>
        <w:t>ها</w:t>
      </w:r>
      <w:r w:rsidRPr="00FA440B">
        <w:rPr>
          <w:rtl/>
        </w:rPr>
        <w:t xml:space="preserve">. في حال </w:t>
      </w:r>
      <w:r w:rsidR="0001100B">
        <w:rPr>
          <w:rFonts w:hint="cs"/>
          <w:rtl/>
        </w:rPr>
        <w:t>لم يكن لديكم</w:t>
      </w:r>
      <w:r w:rsidRPr="00FA440B">
        <w:rPr>
          <w:rtl/>
        </w:rPr>
        <w:t xml:space="preserve"> سياسة لحماية البيانات أو في حال كانت سياستكم لا تلبي الحد الأدنى من معايير الحماية المنصوص عليها في سياسة اليونيسف لحماية البيانات الشخصية</w:t>
      </w:r>
      <w:r w:rsidR="0001100B">
        <w:rPr>
          <w:rFonts w:hint="cs"/>
          <w:rtl/>
        </w:rPr>
        <w:t>؛</w:t>
      </w:r>
      <w:r w:rsidRPr="00FA440B">
        <w:rPr>
          <w:rtl/>
        </w:rPr>
        <w:t xml:space="preserve"> فإنكم تلتزمون بالامتثال لتلك السياسة و</w:t>
      </w:r>
      <w:r w:rsidR="00463756">
        <w:rPr>
          <w:rFonts w:hint="cs"/>
          <w:rtl/>
        </w:rPr>
        <w:t xml:space="preserve">تتعهدون </w:t>
      </w:r>
      <w:r w:rsidRPr="00FA440B">
        <w:rPr>
          <w:rtl/>
        </w:rPr>
        <w:t xml:space="preserve">تطبيقها عند </w:t>
      </w:r>
      <w:r w:rsidR="0001100B">
        <w:rPr>
          <w:rFonts w:hint="cs"/>
          <w:rtl/>
        </w:rPr>
        <w:t>أدا</w:t>
      </w:r>
      <w:r w:rsidR="008B24D1">
        <w:rPr>
          <w:rFonts w:hint="cs"/>
          <w:rtl/>
        </w:rPr>
        <w:t>ئكم</w:t>
      </w:r>
      <w:r w:rsidRPr="00FA440B">
        <w:rPr>
          <w:rtl/>
        </w:rPr>
        <w:t xml:space="preserve"> </w:t>
      </w:r>
      <w:r w:rsidR="008B24D1">
        <w:rPr>
          <w:rFonts w:hint="cs"/>
          <w:rtl/>
        </w:rPr>
        <w:t>لا</w:t>
      </w:r>
      <w:r w:rsidRPr="00FA440B">
        <w:rPr>
          <w:rtl/>
        </w:rPr>
        <w:t>لتزاماتكم بموجب هذه الاتفاقية.</w:t>
      </w:r>
    </w:p>
    <w:p w14:paraId="38EA5BFC" w14:textId="77777777" w:rsidR="006B35F5" w:rsidRDefault="006B35F5" w:rsidP="006B35F5">
      <w:pPr>
        <w:pStyle w:val="ListParagraph"/>
        <w:rPr>
          <w:rtl/>
        </w:rPr>
      </w:pPr>
    </w:p>
    <w:p w14:paraId="04014066" w14:textId="6E67E56D" w:rsidR="00783A75" w:rsidRDefault="006B35F5" w:rsidP="006B35F5">
      <w:pPr>
        <w:pStyle w:val="ListParagraph"/>
        <w:numPr>
          <w:ilvl w:val="0"/>
          <w:numId w:val="1"/>
        </w:numPr>
        <w:bidi/>
        <w:jc w:val="both"/>
      </w:pPr>
      <w:r w:rsidRPr="00FB1EE2">
        <w:rPr>
          <w:u w:val="single"/>
          <w:rtl/>
        </w:rPr>
        <w:t xml:space="preserve">الحماية </w:t>
      </w:r>
      <w:r w:rsidRPr="00FB1EE2">
        <w:rPr>
          <w:rFonts w:hint="cs"/>
          <w:u w:val="single"/>
          <w:rtl/>
        </w:rPr>
        <w:t xml:space="preserve">والتحكم في </w:t>
      </w:r>
      <w:r w:rsidRPr="00FB1EE2">
        <w:rPr>
          <w:u w:val="single"/>
          <w:rtl/>
        </w:rPr>
        <w:t>البيانات</w:t>
      </w:r>
      <w:r w:rsidRPr="006B35F5">
        <w:rPr>
          <w:rtl/>
        </w:rPr>
        <w:t xml:space="preserve">: تلتزمون بتنفيذ التدابير والضوابط التنظيمية والإدارية والمادية والتقنية المناسبة لحماية أمن مجموعات البيانات، بما في ذلك الحماية من أو ضد </w:t>
      </w:r>
      <w:r w:rsidR="00924707">
        <w:rPr>
          <w:rFonts w:hint="cs"/>
          <w:rtl/>
        </w:rPr>
        <w:t>التلف</w:t>
      </w:r>
      <w:r w:rsidRPr="006B35F5">
        <w:rPr>
          <w:rtl/>
        </w:rPr>
        <w:t xml:space="preserve"> أو الفقدان أو التعديل أو الإفصاح أو الوصول غير المقصود أو غير المصرح به، أو </w:t>
      </w:r>
      <w:r w:rsidR="00924707">
        <w:rPr>
          <w:rFonts w:hint="cs"/>
          <w:rtl/>
        </w:rPr>
        <w:t>عدم</w:t>
      </w:r>
      <w:r w:rsidRPr="006B35F5">
        <w:rPr>
          <w:rtl/>
        </w:rPr>
        <w:t xml:space="preserve"> التوفر بشكل غير مخطط، وذلك بما يتوافق مع</w:t>
      </w:r>
      <w:r w:rsidR="00924707">
        <w:rPr>
          <w:rFonts w:hint="cs"/>
          <w:rtl/>
        </w:rPr>
        <w:t xml:space="preserve"> ما ورد في</w:t>
      </w:r>
      <w:r w:rsidRPr="006B35F5">
        <w:rPr>
          <w:rtl/>
        </w:rPr>
        <w:t xml:space="preserve"> الملحق</w:t>
      </w:r>
      <w:r w:rsidR="00924707">
        <w:rPr>
          <w:rFonts w:hint="cs"/>
          <w:rtl/>
        </w:rPr>
        <w:t xml:space="preserve"> 3.</w:t>
      </w:r>
    </w:p>
    <w:p w14:paraId="3F103AE2" w14:textId="77777777" w:rsidR="00783A75" w:rsidRDefault="00783A75" w:rsidP="00783A75">
      <w:pPr>
        <w:pStyle w:val="ListParagraph"/>
        <w:rPr>
          <w:rtl/>
        </w:rPr>
      </w:pPr>
    </w:p>
    <w:p w14:paraId="000AC9BF" w14:textId="509A47E6" w:rsidR="006B35F5" w:rsidRDefault="00924707" w:rsidP="00FF4E63">
      <w:pPr>
        <w:pStyle w:val="ListParagraph"/>
        <w:numPr>
          <w:ilvl w:val="0"/>
          <w:numId w:val="1"/>
        </w:numPr>
        <w:bidi/>
        <w:jc w:val="both"/>
      </w:pPr>
      <w:r>
        <w:rPr>
          <w:rFonts w:hint="cs"/>
          <w:rtl/>
        </w:rPr>
        <w:t xml:space="preserve"> </w:t>
      </w:r>
      <w:r w:rsidR="00FF4E63" w:rsidRPr="00FB1EE2">
        <w:rPr>
          <w:rFonts w:hint="cs"/>
          <w:u w:val="single"/>
          <w:rtl/>
        </w:rPr>
        <w:t>الحوادث</w:t>
      </w:r>
      <w:r w:rsidR="00FF4E63" w:rsidRPr="00FB1EE2">
        <w:rPr>
          <w:u w:val="single"/>
          <w:rtl/>
        </w:rPr>
        <w:t xml:space="preserve"> </w:t>
      </w:r>
      <w:r w:rsidR="00FF4E63" w:rsidRPr="00FB1EE2">
        <w:rPr>
          <w:rFonts w:hint="cs"/>
          <w:u w:val="single"/>
          <w:rtl/>
        </w:rPr>
        <w:t>الأ</w:t>
      </w:r>
      <w:r w:rsidR="00FF4E63" w:rsidRPr="00FB1EE2">
        <w:rPr>
          <w:u w:val="single"/>
          <w:rtl/>
        </w:rPr>
        <w:t>منية</w:t>
      </w:r>
      <w:r w:rsidR="00FF4E63" w:rsidRPr="00FF4E63">
        <w:rPr>
          <w:rtl/>
        </w:rPr>
        <w:t xml:space="preserve">: تلتزمون </w:t>
      </w:r>
      <w:r w:rsidR="009C291C">
        <w:rPr>
          <w:rFonts w:hint="cs"/>
          <w:rtl/>
        </w:rPr>
        <w:t>بإبلاغ</w:t>
      </w:r>
      <w:r w:rsidR="00FF4E63" w:rsidRPr="00FF4E63">
        <w:rPr>
          <w:rtl/>
        </w:rPr>
        <w:t xml:space="preserve"> اليونيسف </w:t>
      </w:r>
      <w:r w:rsidR="008478A6">
        <w:rPr>
          <w:rFonts w:hint="cs"/>
          <w:rtl/>
        </w:rPr>
        <w:t>على الفور</w:t>
      </w:r>
      <w:r w:rsidR="00FF4E63" w:rsidRPr="00FF4E63">
        <w:rPr>
          <w:rtl/>
        </w:rPr>
        <w:t xml:space="preserve"> (من خلال </w:t>
      </w:r>
      <w:r w:rsidR="008478A6">
        <w:rPr>
          <w:rFonts w:hint="cs"/>
          <w:rtl/>
        </w:rPr>
        <w:t>مدير</w:t>
      </w:r>
      <w:r w:rsidR="00FF4E63" w:rsidRPr="00FF4E63">
        <w:rPr>
          <w:rtl/>
        </w:rPr>
        <w:t xml:space="preserve"> البيانات المحدد في الملحق) في حال حدوث أو الاشتباه أو التهديد بحدوث إفصاح غير مصرح به أو عرضي لمجموعات البيانات، أو في حال وقوع أي </w:t>
      </w:r>
      <w:r w:rsidR="00174D03">
        <w:rPr>
          <w:rFonts w:hint="cs"/>
          <w:rtl/>
        </w:rPr>
        <w:t>حدث</w:t>
      </w:r>
      <w:r w:rsidR="00FF4E63" w:rsidRPr="00FF4E63">
        <w:rPr>
          <w:rtl/>
        </w:rPr>
        <w:t xml:space="preserve"> أمني </w:t>
      </w:r>
      <w:r w:rsidR="008D4B9A">
        <w:rPr>
          <w:rFonts w:hint="cs"/>
          <w:rtl/>
        </w:rPr>
        <w:t>يؤثر</w:t>
      </w:r>
      <w:r w:rsidR="00FF4E63" w:rsidRPr="00FF4E63">
        <w:rPr>
          <w:rtl/>
        </w:rPr>
        <w:t xml:space="preserve"> على مجموعات البيانات</w:t>
      </w:r>
      <w:r w:rsidR="00FB1EE2">
        <w:rPr>
          <w:rFonts w:hint="cs"/>
          <w:rtl/>
        </w:rPr>
        <w:t>،</w:t>
      </w:r>
      <w:r w:rsidR="00FF4E63" w:rsidRPr="00FF4E63">
        <w:rPr>
          <w:rtl/>
        </w:rPr>
        <w:t xml:space="preserve"> كما تلتزمون </w:t>
      </w:r>
      <w:r w:rsidR="00FB1EE2">
        <w:rPr>
          <w:rFonts w:hint="cs"/>
          <w:rtl/>
        </w:rPr>
        <w:t>بفعل كل ما يلزم</w:t>
      </w:r>
      <w:r w:rsidR="00FF4E63" w:rsidRPr="00FF4E63">
        <w:rPr>
          <w:rtl/>
        </w:rPr>
        <w:t xml:space="preserve"> </w:t>
      </w:r>
      <w:r w:rsidR="00FB1EE2">
        <w:rPr>
          <w:rFonts w:hint="cs"/>
          <w:rtl/>
        </w:rPr>
        <w:t>للحد</w:t>
      </w:r>
      <w:r w:rsidR="00FF4E63" w:rsidRPr="00FF4E63">
        <w:rPr>
          <w:rtl/>
        </w:rPr>
        <w:t xml:space="preserve"> من الأضرار واتخاذ التدابير التصحيحية وفقًا لإجراءات إدارة الحوادث الأمنية لديكم وتعليمات اليونيسف. </w:t>
      </w:r>
      <w:r w:rsidR="00FB1EE2">
        <w:rPr>
          <w:rFonts w:hint="cs"/>
          <w:rtl/>
        </w:rPr>
        <w:t>ستُبلغ</w:t>
      </w:r>
      <w:r w:rsidR="00FF4E63" w:rsidRPr="00FF4E63">
        <w:rPr>
          <w:rtl/>
        </w:rPr>
        <w:t xml:space="preserve"> اليونيسف عن الحادثة من خلال القنوات المعتمدة وفقًا لإجراء اليونيسف الخاص بخرق البيانات الشخصية. لغايات هذه الفقرة، يُقصد بـ"</w:t>
      </w:r>
      <w:r w:rsidR="005259B5">
        <w:rPr>
          <w:rFonts w:hint="cs"/>
          <w:u w:val="single"/>
          <w:rtl/>
        </w:rPr>
        <w:t>الحدث</w:t>
      </w:r>
      <w:r w:rsidR="00FF4E63" w:rsidRPr="00FB1EE2">
        <w:rPr>
          <w:u w:val="single"/>
          <w:rtl/>
        </w:rPr>
        <w:t xml:space="preserve"> الأمني</w:t>
      </w:r>
      <w:r w:rsidR="00FF4E63" w:rsidRPr="00FF4E63">
        <w:rPr>
          <w:rtl/>
        </w:rPr>
        <w:t xml:space="preserve">" أي خرق أمني يؤدي إلى الإتلاف أو الفقدان أو التعديل أو الإفصاح أو الوصول غير المصرح به أو العرضي، أو </w:t>
      </w:r>
      <w:r w:rsidR="005259B5">
        <w:rPr>
          <w:rFonts w:hint="cs"/>
          <w:rtl/>
        </w:rPr>
        <w:t>عدم</w:t>
      </w:r>
      <w:r w:rsidR="00FF4E63" w:rsidRPr="00FF4E63">
        <w:rPr>
          <w:rtl/>
        </w:rPr>
        <w:t xml:space="preserve"> التوفر غير المخطط له للبيانات الشخصية التي </w:t>
      </w:r>
      <w:r w:rsidR="005259B5">
        <w:rPr>
          <w:rFonts w:hint="cs"/>
          <w:rtl/>
        </w:rPr>
        <w:t xml:space="preserve">يُعالجها </w:t>
      </w:r>
      <w:r w:rsidR="007421C6">
        <w:rPr>
          <w:rFonts w:hint="cs"/>
          <w:rtl/>
        </w:rPr>
        <w:t xml:space="preserve">أو يُخزنها </w:t>
      </w:r>
      <w:r w:rsidR="00FF4E63" w:rsidRPr="00FF4E63">
        <w:rPr>
          <w:rtl/>
        </w:rPr>
        <w:t>الشريك</w:t>
      </w:r>
      <w:r w:rsidR="007421C6">
        <w:rPr>
          <w:rFonts w:hint="cs"/>
          <w:rtl/>
        </w:rPr>
        <w:t>.</w:t>
      </w:r>
    </w:p>
    <w:p w14:paraId="0C7AAC28" w14:textId="77777777" w:rsidR="00A15933" w:rsidRDefault="00A15933" w:rsidP="00A15933">
      <w:pPr>
        <w:pStyle w:val="ListParagraph"/>
        <w:rPr>
          <w:rtl/>
        </w:rPr>
      </w:pPr>
    </w:p>
    <w:p w14:paraId="3E1A27EE" w14:textId="50277B65" w:rsidR="00A15933" w:rsidRDefault="00916AAA" w:rsidP="00A15933">
      <w:pPr>
        <w:pStyle w:val="ListParagraph"/>
        <w:numPr>
          <w:ilvl w:val="0"/>
          <w:numId w:val="1"/>
        </w:numPr>
        <w:bidi/>
        <w:jc w:val="both"/>
      </w:pPr>
      <w:r w:rsidRPr="00851EEB">
        <w:rPr>
          <w:u w:val="single"/>
          <w:rtl/>
        </w:rPr>
        <w:t>مدة الوصول؛ الإنهاء</w:t>
      </w:r>
      <w:r w:rsidRPr="00916AAA">
        <w:rPr>
          <w:rtl/>
        </w:rPr>
        <w:t xml:space="preserve">: </w:t>
      </w:r>
      <w:r w:rsidR="006249C3">
        <w:rPr>
          <w:rFonts w:hint="cs"/>
          <w:rtl/>
        </w:rPr>
        <w:t>يقتصر</w:t>
      </w:r>
      <w:r>
        <w:rPr>
          <w:rFonts w:hint="cs"/>
          <w:rtl/>
        </w:rPr>
        <w:t xml:space="preserve"> </w:t>
      </w:r>
      <w:r w:rsidR="006249C3">
        <w:rPr>
          <w:rFonts w:hint="cs"/>
          <w:rtl/>
        </w:rPr>
        <w:t>مدى</w:t>
      </w:r>
      <w:r w:rsidRPr="00916AAA">
        <w:rPr>
          <w:rtl/>
        </w:rPr>
        <w:t xml:space="preserve"> الوصول إلى مجموعات البيانات والصلاحيات الممنوحة لكم بموجب هذه الاتفاقية على مدة الوصول. ما لم</w:t>
      </w:r>
      <w:r w:rsidR="006249C3">
        <w:rPr>
          <w:rFonts w:hint="cs"/>
          <w:rtl/>
        </w:rPr>
        <w:t xml:space="preserve"> يتضمن الملحق ما</w:t>
      </w:r>
      <w:r w:rsidRPr="00916AAA">
        <w:rPr>
          <w:rtl/>
        </w:rPr>
        <w:t xml:space="preserve"> يُنص</w:t>
      </w:r>
      <w:r w:rsidR="006249C3">
        <w:rPr>
          <w:rFonts w:hint="cs"/>
          <w:rtl/>
        </w:rPr>
        <w:t xml:space="preserve"> غلى</w:t>
      </w:r>
      <w:r w:rsidRPr="00916AAA">
        <w:rPr>
          <w:rtl/>
        </w:rPr>
        <w:t xml:space="preserve"> خلاف ذلك صراحةً، تُعرّف مدة الوصول بأنها مدة وثيقة البرنامج ذات الصلة. يجوز لليونيسف، دون أن تكون ملزمة بذلك، الموافقة على تمديد مدة الوصول بناءً على طلبكم. في حال</w:t>
      </w:r>
      <w:r w:rsidR="006249C3">
        <w:rPr>
          <w:rFonts w:hint="cs"/>
          <w:rtl/>
        </w:rPr>
        <w:t xml:space="preserve"> انتهاك أي من </w:t>
      </w:r>
      <w:r w:rsidR="006249C3" w:rsidRPr="00916AAA">
        <w:rPr>
          <w:rtl/>
        </w:rPr>
        <w:t xml:space="preserve">الشروط المنصوص عليها في هذه الاتفاقية </w:t>
      </w:r>
      <w:r w:rsidR="006249C3">
        <w:rPr>
          <w:rFonts w:hint="cs"/>
          <w:rtl/>
        </w:rPr>
        <w:t>من قبلكم أو</w:t>
      </w:r>
      <w:r w:rsidR="006249C3" w:rsidRPr="00916AAA">
        <w:rPr>
          <w:rtl/>
        </w:rPr>
        <w:t xml:space="preserve"> </w:t>
      </w:r>
      <w:r w:rsidR="006249C3">
        <w:rPr>
          <w:rFonts w:hint="cs"/>
          <w:rtl/>
        </w:rPr>
        <w:t xml:space="preserve">من قبل </w:t>
      </w:r>
      <w:r w:rsidR="006249C3" w:rsidRPr="00916AAA">
        <w:rPr>
          <w:rtl/>
        </w:rPr>
        <w:t xml:space="preserve">أي من الأفراد المخولين لديكم </w:t>
      </w:r>
      <w:r w:rsidR="006249C3">
        <w:rPr>
          <w:rFonts w:hint="cs"/>
          <w:rtl/>
        </w:rPr>
        <w:t>ل</w:t>
      </w:r>
      <w:r w:rsidR="006249C3" w:rsidRPr="00916AAA">
        <w:rPr>
          <w:rtl/>
        </w:rPr>
        <w:t xml:space="preserve">معالجة البيانات أو </w:t>
      </w:r>
      <w:r w:rsidR="006249C3">
        <w:rPr>
          <w:rFonts w:hint="cs"/>
          <w:rtl/>
        </w:rPr>
        <w:t>مُعالجي البيانات الفرعيين المخولين</w:t>
      </w:r>
      <w:r w:rsidRPr="00916AAA">
        <w:rPr>
          <w:rtl/>
        </w:rPr>
        <w:t>،</w:t>
      </w:r>
      <w:r w:rsidR="006249C3">
        <w:rPr>
          <w:rFonts w:hint="cs"/>
          <w:rtl/>
        </w:rPr>
        <w:t xml:space="preserve"> فإنه</w:t>
      </w:r>
      <w:r w:rsidRPr="00916AAA">
        <w:rPr>
          <w:rtl/>
        </w:rPr>
        <w:t xml:space="preserve"> يجوز لليونيسف </w:t>
      </w:r>
      <w:r w:rsidR="006249C3">
        <w:rPr>
          <w:rFonts w:hint="cs"/>
          <w:rtl/>
        </w:rPr>
        <w:t xml:space="preserve">في هذه الحالة </w:t>
      </w:r>
      <w:r w:rsidRPr="00916AAA">
        <w:rPr>
          <w:rtl/>
        </w:rPr>
        <w:t>إنهاء حقكم في الوصول إلى مجموعات البيانات وسحب الإذن الممنوح لكم بمعالجتها، وذلك بأثر فوري</w:t>
      </w:r>
      <w:r w:rsidR="008F09C7">
        <w:rPr>
          <w:rFonts w:hint="cs"/>
          <w:rtl/>
        </w:rPr>
        <w:t>،</w:t>
      </w:r>
      <w:r w:rsidRPr="00916AAA">
        <w:rPr>
          <w:rtl/>
        </w:rPr>
        <w:t xml:space="preserve"> كما يجوز </w:t>
      </w:r>
      <w:r w:rsidR="008F09C7">
        <w:rPr>
          <w:rFonts w:hint="cs"/>
          <w:rtl/>
        </w:rPr>
        <w:t>لها</w:t>
      </w:r>
      <w:r w:rsidRPr="00916AAA">
        <w:rPr>
          <w:rtl/>
        </w:rPr>
        <w:t xml:space="preserve"> أيضًا إنهاء اتفاقية التعاون البرنامجي وفقًا لأحكام </w:t>
      </w:r>
      <w:r w:rsidR="00582816">
        <w:rPr>
          <w:rFonts w:hint="cs"/>
          <w:rtl/>
        </w:rPr>
        <w:t>القسم</w:t>
      </w:r>
      <w:r w:rsidRPr="00916AAA">
        <w:rPr>
          <w:rtl/>
        </w:rPr>
        <w:t xml:space="preserve"> 13.1 من الشروط والأحكام العامة لاتفاقية التعاون البرنامجي.</w:t>
      </w:r>
    </w:p>
    <w:p w14:paraId="13A1D381" w14:textId="77777777" w:rsidR="00095976" w:rsidRDefault="00095976" w:rsidP="00095976">
      <w:pPr>
        <w:pStyle w:val="ListParagraph"/>
        <w:rPr>
          <w:rtl/>
        </w:rPr>
      </w:pPr>
    </w:p>
    <w:p w14:paraId="76A784E2" w14:textId="737B8EC9" w:rsidR="00095976" w:rsidRDefault="00851EEB" w:rsidP="00095976">
      <w:pPr>
        <w:pStyle w:val="ListParagraph"/>
        <w:numPr>
          <w:ilvl w:val="0"/>
          <w:numId w:val="1"/>
        </w:numPr>
        <w:bidi/>
        <w:jc w:val="both"/>
      </w:pPr>
      <w:r w:rsidRPr="00851EEB">
        <w:rPr>
          <w:u w:val="single"/>
          <w:rtl/>
        </w:rPr>
        <w:t>حق صاحب البيانات في الحصول على المعلومات وتقديم طلبات الوصول</w:t>
      </w:r>
      <w:r w:rsidRPr="00851EEB">
        <w:rPr>
          <w:rtl/>
        </w:rPr>
        <w:t>: في حال تلقيتم أنتم أو أي من المُعالِجين الفرعيين المعتمدين لديكم طلبًا من صاحب البيانات للاطلاع على بياناته الشخصية أو تصحيحها أو حذفها أو الحصول على معلومات حول معالجتها</w:t>
      </w:r>
      <w:r>
        <w:rPr>
          <w:rFonts w:hint="cs"/>
          <w:rtl/>
        </w:rPr>
        <w:t>؛</w:t>
      </w:r>
      <w:r w:rsidRPr="00851EEB">
        <w:rPr>
          <w:rtl/>
        </w:rPr>
        <w:t xml:space="preserve"> </w:t>
      </w:r>
      <w:r>
        <w:rPr>
          <w:rFonts w:hint="cs"/>
          <w:rtl/>
        </w:rPr>
        <w:t xml:space="preserve">فإنه </w:t>
      </w:r>
      <w:r w:rsidRPr="00851EEB">
        <w:rPr>
          <w:rtl/>
        </w:rPr>
        <w:t xml:space="preserve">يتعين عليكم </w:t>
      </w:r>
      <w:r w:rsidR="00C77D3B">
        <w:rPr>
          <w:rFonts w:hint="cs"/>
          <w:rtl/>
        </w:rPr>
        <w:t>إبلاغ</w:t>
      </w:r>
      <w:r w:rsidRPr="00851EEB">
        <w:rPr>
          <w:rtl/>
        </w:rPr>
        <w:t xml:space="preserve"> اليونيسف</w:t>
      </w:r>
      <w:r w:rsidR="00C77D3B">
        <w:rPr>
          <w:rFonts w:hint="cs"/>
          <w:rtl/>
        </w:rPr>
        <w:t xml:space="preserve"> بذلك الطلب</w:t>
      </w:r>
      <w:r w:rsidRPr="00851EEB">
        <w:rPr>
          <w:rtl/>
        </w:rPr>
        <w:t xml:space="preserve"> </w:t>
      </w:r>
      <w:r w:rsidR="00C77D3B">
        <w:rPr>
          <w:rFonts w:hint="cs"/>
          <w:rtl/>
        </w:rPr>
        <w:t>على الفور</w:t>
      </w:r>
      <w:r w:rsidRPr="00851EEB">
        <w:rPr>
          <w:rtl/>
        </w:rPr>
        <w:t xml:space="preserve"> (من خلال </w:t>
      </w:r>
      <w:r w:rsidR="00C77D3B">
        <w:rPr>
          <w:rFonts w:hint="cs"/>
          <w:rtl/>
        </w:rPr>
        <w:t>مدير</w:t>
      </w:r>
      <w:r w:rsidRPr="00851EEB">
        <w:rPr>
          <w:rtl/>
        </w:rPr>
        <w:t xml:space="preserve"> البيانات المحدد في الملحق)</w:t>
      </w:r>
      <w:r w:rsidR="00C77D3B">
        <w:rPr>
          <w:rFonts w:hint="cs"/>
          <w:rtl/>
        </w:rPr>
        <w:t>،</w:t>
      </w:r>
      <w:r w:rsidRPr="00851EEB">
        <w:rPr>
          <w:rtl/>
        </w:rPr>
        <w:t xml:space="preserve"> كما تلتزمون بتقديم التعاون المعقول لليونيسف لمعالجة تلك الطلبات وفقًا للآليات المنصوص عليها في الملحق (2) من سياسة اليونيسف لحماية البيانات الشخصية.</w:t>
      </w:r>
    </w:p>
    <w:p w14:paraId="5D4950E3" w14:textId="77777777" w:rsidR="00C77D3B" w:rsidRDefault="00C77D3B" w:rsidP="00C77D3B">
      <w:pPr>
        <w:pStyle w:val="ListParagraph"/>
        <w:rPr>
          <w:rtl/>
        </w:rPr>
      </w:pPr>
    </w:p>
    <w:p w14:paraId="350A0AB3" w14:textId="14281666" w:rsidR="00C77D3B" w:rsidRDefault="00BB6775" w:rsidP="00C77D3B">
      <w:pPr>
        <w:pStyle w:val="ListParagraph"/>
        <w:numPr>
          <w:ilvl w:val="0"/>
          <w:numId w:val="1"/>
        </w:numPr>
        <w:bidi/>
        <w:jc w:val="both"/>
      </w:pPr>
      <w:r w:rsidRPr="00F15E28">
        <w:rPr>
          <w:u w:val="single"/>
          <w:rtl/>
        </w:rPr>
        <w:t>إعادة/إتلاف البيانات</w:t>
      </w:r>
      <w:r w:rsidRPr="00BB6775">
        <w:rPr>
          <w:rtl/>
        </w:rPr>
        <w:t xml:space="preserve">: ما لم </w:t>
      </w:r>
      <w:r w:rsidR="00CA2B70">
        <w:rPr>
          <w:rFonts w:hint="cs"/>
          <w:rtl/>
        </w:rPr>
        <w:t>يرد</w:t>
      </w:r>
      <w:r w:rsidRPr="00BB6775">
        <w:rPr>
          <w:rtl/>
        </w:rPr>
        <w:t xml:space="preserve"> في الملحق </w:t>
      </w:r>
      <w:r w:rsidR="00CA2B70">
        <w:rPr>
          <w:rFonts w:hint="cs"/>
          <w:rtl/>
        </w:rPr>
        <w:t>ما ينص صراح</w:t>
      </w:r>
      <w:r w:rsidR="00E311D7">
        <w:rPr>
          <w:rFonts w:hint="cs"/>
          <w:rtl/>
        </w:rPr>
        <w:t>ً</w:t>
      </w:r>
      <w:r w:rsidR="00CA2B70">
        <w:rPr>
          <w:rFonts w:hint="cs"/>
          <w:rtl/>
        </w:rPr>
        <w:t>ة على خلاف ذلك</w:t>
      </w:r>
      <w:r w:rsidRPr="00BB6775">
        <w:rPr>
          <w:rtl/>
        </w:rPr>
        <w:t xml:space="preserve">، </w:t>
      </w:r>
      <w:r w:rsidR="003D2D07">
        <w:rPr>
          <w:rFonts w:hint="cs"/>
          <w:rtl/>
        </w:rPr>
        <w:t>فإنه يتعين عليكم عند</w:t>
      </w:r>
      <w:r w:rsidRPr="00BB6775">
        <w:rPr>
          <w:rtl/>
        </w:rPr>
        <w:t xml:space="preserve"> انتهاء مدة الوصول، نقل وإعادة </w:t>
      </w:r>
      <w:r w:rsidR="003D2D07">
        <w:rPr>
          <w:rFonts w:hint="cs"/>
          <w:rtl/>
        </w:rPr>
        <w:t>كافة</w:t>
      </w:r>
      <w:r w:rsidRPr="00BB6775">
        <w:rPr>
          <w:rtl/>
        </w:rPr>
        <w:t xml:space="preserve"> مجموعات البيانات إلى اليونيسف، أو</w:t>
      </w:r>
      <w:r w:rsidR="003D2D07">
        <w:rPr>
          <w:rFonts w:hint="cs"/>
          <w:rtl/>
        </w:rPr>
        <w:t>، بحسب</w:t>
      </w:r>
      <w:r w:rsidRPr="00BB6775">
        <w:rPr>
          <w:rtl/>
        </w:rPr>
        <w:t xml:space="preserve"> </w:t>
      </w:r>
      <w:r w:rsidR="003D2D07">
        <w:rPr>
          <w:rFonts w:hint="cs"/>
          <w:rtl/>
        </w:rPr>
        <w:t>اختيار</w:t>
      </w:r>
      <w:r w:rsidRPr="00BB6775">
        <w:rPr>
          <w:rtl/>
        </w:rPr>
        <w:t xml:space="preserve"> اليونيسف</w:t>
      </w:r>
      <w:r w:rsidR="005D6552">
        <w:rPr>
          <w:rFonts w:hint="cs"/>
          <w:rtl/>
        </w:rPr>
        <w:t xml:space="preserve">، </w:t>
      </w:r>
      <w:r w:rsidRPr="00BB6775">
        <w:rPr>
          <w:rtl/>
        </w:rPr>
        <w:t xml:space="preserve">إتلاف </w:t>
      </w:r>
      <w:r w:rsidR="005D6552">
        <w:rPr>
          <w:rFonts w:hint="cs"/>
          <w:rtl/>
        </w:rPr>
        <w:t>كافة</w:t>
      </w:r>
      <w:r w:rsidRPr="00BB6775">
        <w:rPr>
          <w:rtl/>
        </w:rPr>
        <w:t xml:space="preserve"> نسخ </w:t>
      </w:r>
      <w:r w:rsidRPr="00BB6775">
        <w:rPr>
          <w:rtl/>
        </w:rPr>
        <w:lastRenderedPageBreak/>
        <w:t xml:space="preserve">مجموعات البيانات بشكل نهائي </w:t>
      </w:r>
      <w:r w:rsidR="00A36DFB">
        <w:rPr>
          <w:rFonts w:hint="cs"/>
          <w:rtl/>
        </w:rPr>
        <w:t>و</w:t>
      </w:r>
      <w:r w:rsidRPr="00BB6775">
        <w:rPr>
          <w:rtl/>
        </w:rPr>
        <w:t xml:space="preserve">وفقًا للمعايير المعتمدة في هذا المجال، سواء كانت بحوزتكم أو بحوزة الأفراد المخولين لديكم بمعالجة البيانات أو </w:t>
      </w:r>
      <w:r w:rsidR="005D6552">
        <w:rPr>
          <w:rFonts w:hint="cs"/>
          <w:rtl/>
        </w:rPr>
        <w:t>مُعالجي البيانات الفرعيين المخولين</w:t>
      </w:r>
      <w:r w:rsidRPr="00BB6775">
        <w:rPr>
          <w:rtl/>
        </w:rPr>
        <w:t>، وتأكيد عملية الإتلاف لليونيسف</w:t>
      </w:r>
      <w:r w:rsidR="005D6552">
        <w:rPr>
          <w:rFonts w:hint="cs"/>
          <w:rtl/>
        </w:rPr>
        <w:t xml:space="preserve"> بشكل خطي</w:t>
      </w:r>
      <w:r w:rsidRPr="00BB6775">
        <w:rPr>
          <w:rtl/>
        </w:rPr>
        <w:t xml:space="preserve">. </w:t>
      </w:r>
      <w:r w:rsidR="005D517F">
        <w:rPr>
          <w:rFonts w:hint="cs"/>
          <w:rtl/>
        </w:rPr>
        <w:t>لتجنب الشك</w:t>
      </w:r>
      <w:r w:rsidRPr="00BB6775">
        <w:rPr>
          <w:rtl/>
        </w:rPr>
        <w:t>، لا تسري متطلبات الإتلاف على مجموعات البيانات المحتفظ بها ضمن نظام الحفظ الخاص باليونيسف.</w:t>
      </w:r>
    </w:p>
    <w:p w14:paraId="24BFD27B" w14:textId="77777777" w:rsidR="00156FCE" w:rsidRPr="00B1142A" w:rsidRDefault="00156FCE" w:rsidP="00156FCE">
      <w:pPr>
        <w:pStyle w:val="ListParagraph"/>
        <w:rPr>
          <w:u w:val="single"/>
          <w:rtl/>
        </w:rPr>
      </w:pPr>
    </w:p>
    <w:p w14:paraId="36EC5D30" w14:textId="480BFD51" w:rsidR="00156FCE" w:rsidRDefault="00221DDA" w:rsidP="00156FCE">
      <w:pPr>
        <w:pStyle w:val="ListParagraph"/>
        <w:numPr>
          <w:ilvl w:val="0"/>
          <w:numId w:val="1"/>
        </w:numPr>
        <w:bidi/>
        <w:jc w:val="both"/>
      </w:pPr>
      <w:r w:rsidRPr="00B1142A">
        <w:rPr>
          <w:rFonts w:hint="cs"/>
          <w:u w:val="single"/>
          <w:rtl/>
        </w:rPr>
        <w:t>سريان</w:t>
      </w:r>
      <w:r w:rsidRPr="00B1142A">
        <w:rPr>
          <w:u w:val="single"/>
          <w:rtl/>
        </w:rPr>
        <w:t xml:space="preserve"> الالتزامات</w:t>
      </w:r>
      <w:r w:rsidRPr="00221DDA">
        <w:rPr>
          <w:rtl/>
        </w:rPr>
        <w:t xml:space="preserve">: </w:t>
      </w:r>
      <w:r w:rsidR="00140015">
        <w:rPr>
          <w:rFonts w:hint="cs"/>
          <w:rtl/>
        </w:rPr>
        <w:t>تبقى</w:t>
      </w:r>
      <w:r w:rsidRPr="00221DDA">
        <w:rPr>
          <w:rtl/>
        </w:rPr>
        <w:t xml:space="preserve"> التزاماتكم بموجب هذه الاتفاقية سارية</w:t>
      </w:r>
      <w:r w:rsidR="00140015">
        <w:rPr>
          <w:rFonts w:hint="cs"/>
          <w:rtl/>
        </w:rPr>
        <w:t xml:space="preserve"> حتى</w:t>
      </w:r>
      <w:r w:rsidRPr="00221DDA">
        <w:rPr>
          <w:rtl/>
        </w:rPr>
        <w:t xml:space="preserve"> بعد انتهاء مدة الوصول أو </w:t>
      </w:r>
      <w:r w:rsidR="00140015">
        <w:rPr>
          <w:rFonts w:hint="cs"/>
          <w:rtl/>
        </w:rPr>
        <w:t>إنهاء</w:t>
      </w:r>
      <w:r w:rsidRPr="00221DDA">
        <w:rPr>
          <w:rtl/>
        </w:rPr>
        <w:t xml:space="preserve"> الاتفاقية</w:t>
      </w:r>
      <w:r w:rsidR="00140015">
        <w:rPr>
          <w:rFonts w:hint="cs"/>
          <w:rtl/>
        </w:rPr>
        <w:t xml:space="preserve"> بشكل مبكر</w:t>
      </w:r>
      <w:r w:rsidRPr="00221DDA">
        <w:rPr>
          <w:rtl/>
        </w:rPr>
        <w:t xml:space="preserve">، أو بعد انتهاء </w:t>
      </w:r>
      <w:r w:rsidR="00140015">
        <w:rPr>
          <w:rFonts w:hint="cs"/>
          <w:rtl/>
        </w:rPr>
        <w:t>اتفاقية</w:t>
      </w:r>
      <w:r w:rsidRPr="00221DDA">
        <w:rPr>
          <w:rtl/>
        </w:rPr>
        <w:t xml:space="preserve"> التعاون البرنامجي</w:t>
      </w:r>
      <w:r w:rsidR="00140015">
        <w:rPr>
          <w:rFonts w:hint="cs"/>
          <w:rtl/>
        </w:rPr>
        <w:t xml:space="preserve"> أو إنهائها بصورة مبكرة</w:t>
      </w:r>
      <w:r w:rsidRPr="00221DDA">
        <w:rPr>
          <w:rtl/>
        </w:rPr>
        <w:t>.</w:t>
      </w:r>
    </w:p>
    <w:p w14:paraId="4783200D" w14:textId="77777777" w:rsidR="00B1142A" w:rsidRDefault="00B1142A" w:rsidP="00B1142A">
      <w:pPr>
        <w:pStyle w:val="ListParagraph"/>
        <w:rPr>
          <w:rtl/>
        </w:rPr>
      </w:pPr>
    </w:p>
    <w:p w14:paraId="72E1478F" w14:textId="3EA4C495" w:rsidR="00B1142A" w:rsidRDefault="00B1142A" w:rsidP="00B1142A">
      <w:pPr>
        <w:pStyle w:val="ListParagraph"/>
        <w:numPr>
          <w:ilvl w:val="0"/>
          <w:numId w:val="1"/>
        </w:numPr>
        <w:bidi/>
        <w:jc w:val="both"/>
      </w:pPr>
      <w:r w:rsidRPr="00B1142A">
        <w:rPr>
          <w:rFonts w:hint="cs"/>
          <w:u w:val="single"/>
          <w:rtl/>
        </w:rPr>
        <w:t>الخلافات</w:t>
      </w:r>
      <w:r w:rsidRPr="00B1142A">
        <w:rPr>
          <w:rtl/>
        </w:rPr>
        <w:t xml:space="preserve">: تتم </w:t>
      </w:r>
      <w:r>
        <w:rPr>
          <w:rFonts w:hint="cs"/>
          <w:rtl/>
        </w:rPr>
        <w:t>تسوية</w:t>
      </w:r>
      <w:r w:rsidRPr="00B1142A">
        <w:rPr>
          <w:rtl/>
        </w:rPr>
        <w:t xml:space="preserve"> </w:t>
      </w:r>
      <w:r>
        <w:rPr>
          <w:rFonts w:hint="cs"/>
          <w:rtl/>
        </w:rPr>
        <w:t>كافة</w:t>
      </w:r>
      <w:r w:rsidRPr="00B1142A">
        <w:rPr>
          <w:rtl/>
        </w:rPr>
        <w:t xml:space="preserve"> </w:t>
      </w:r>
      <w:r>
        <w:rPr>
          <w:rFonts w:hint="cs"/>
          <w:rtl/>
        </w:rPr>
        <w:t>ال</w:t>
      </w:r>
      <w:r w:rsidRPr="00B1142A">
        <w:rPr>
          <w:rtl/>
        </w:rPr>
        <w:t xml:space="preserve">خلافات أو </w:t>
      </w:r>
      <w:r>
        <w:rPr>
          <w:rFonts w:hint="cs"/>
          <w:rtl/>
        </w:rPr>
        <w:t>ال</w:t>
      </w:r>
      <w:r w:rsidRPr="00B1142A">
        <w:rPr>
          <w:rtl/>
        </w:rPr>
        <w:t>نزاعات</w:t>
      </w:r>
      <w:r>
        <w:rPr>
          <w:rFonts w:hint="cs"/>
          <w:rtl/>
        </w:rPr>
        <w:t xml:space="preserve"> التي</w:t>
      </w:r>
      <w:r w:rsidRPr="00B1142A">
        <w:rPr>
          <w:rtl/>
        </w:rPr>
        <w:t xml:space="preserve"> تتعلق بهذه الاتفاقية أو بمجموعات البيانات وفقًا لأحكام المادة (12) من اتفاقية التعاون البرنامجي.</w:t>
      </w:r>
    </w:p>
    <w:p w14:paraId="6EA7C618" w14:textId="77777777" w:rsidR="00B1142A" w:rsidRDefault="00B1142A" w:rsidP="00B1142A">
      <w:pPr>
        <w:pStyle w:val="ListParagraph"/>
        <w:rPr>
          <w:rtl/>
        </w:rPr>
      </w:pPr>
    </w:p>
    <w:p w14:paraId="0CC7F8FD" w14:textId="021D2733" w:rsidR="00B1142A" w:rsidRDefault="00B070BD" w:rsidP="00B1142A">
      <w:pPr>
        <w:bidi/>
        <w:jc w:val="both"/>
        <w:rPr>
          <w:rtl/>
        </w:rPr>
      </w:pPr>
      <w:r w:rsidRPr="00B070BD">
        <w:rPr>
          <w:rtl/>
        </w:rPr>
        <w:t xml:space="preserve">لا يُفسَّر أي </w:t>
      </w:r>
      <w:r>
        <w:rPr>
          <w:rFonts w:hint="cs"/>
          <w:rtl/>
        </w:rPr>
        <w:t>مما ورد</w:t>
      </w:r>
      <w:r w:rsidRPr="00B070BD">
        <w:rPr>
          <w:rtl/>
        </w:rPr>
        <w:t xml:space="preserve"> في هذه الاتفاقية أو </w:t>
      </w:r>
      <w:r>
        <w:rPr>
          <w:rFonts w:hint="cs"/>
          <w:rtl/>
        </w:rPr>
        <w:t>فيما يتعلق</w:t>
      </w:r>
      <w:r w:rsidRPr="00B070BD">
        <w:rPr>
          <w:rtl/>
        </w:rPr>
        <w:t xml:space="preserve"> بها على أنه تنازل عن الامتيازات والحصانات المقررة للأمم المتحدة </w:t>
      </w:r>
      <w:r>
        <w:rPr>
          <w:rFonts w:hint="cs"/>
          <w:rtl/>
        </w:rPr>
        <w:t>وهيئاتها</w:t>
      </w:r>
      <w:r w:rsidRPr="00B070BD">
        <w:rPr>
          <w:rtl/>
        </w:rPr>
        <w:t xml:space="preserve"> الفرعية، بما في ذلك اليونيسف.</w:t>
      </w:r>
    </w:p>
    <w:p w14:paraId="73F00A0A" w14:textId="1EF17AA3" w:rsidR="00A235F7" w:rsidRDefault="00A235F7" w:rsidP="00A235F7">
      <w:pPr>
        <w:bidi/>
        <w:jc w:val="both"/>
      </w:pPr>
      <w:r w:rsidRPr="00A235F7">
        <w:rPr>
          <w:rtl/>
        </w:rPr>
        <w:t>يرجى تأكيد موافقتكم على الشروط المنصوص عليها في هذه الاتفاقية نيابةً عن منظمتكم، وذلك من خلال التوقيع والتأريخ وإعادة النسخة المرفقة من هذه الاتفاقية إلينا. تدخل هذه الاتفاقية حيز التنفيذ فور استلامنا النسخة الموقعة من قبلكم.</w:t>
      </w:r>
    </w:p>
    <w:p w14:paraId="1816880A" w14:textId="77777777" w:rsidR="00A235F7" w:rsidRDefault="00A235F7" w:rsidP="00A235F7">
      <w:pPr>
        <w:bidi/>
        <w:jc w:val="both"/>
        <w:rPr>
          <w:rtl/>
        </w:rPr>
      </w:pPr>
    </w:p>
    <w:p w14:paraId="6F3E2ACF" w14:textId="04328563" w:rsidR="00A235F7" w:rsidRDefault="00A235F7" w:rsidP="00A235F7">
      <w:pPr>
        <w:bidi/>
        <w:jc w:val="both"/>
        <w:rPr>
          <w:rtl/>
        </w:rPr>
      </w:pPr>
      <w:r w:rsidRPr="00A235F7">
        <w:rPr>
          <w:rtl/>
        </w:rPr>
        <w:t>نتطلع إلى العمل معكم على تنفيذ البرنامج.</w:t>
      </w:r>
    </w:p>
    <w:p w14:paraId="5C80FC08" w14:textId="77777777" w:rsidR="00A235F7" w:rsidRDefault="00A235F7" w:rsidP="00A235F7">
      <w:pPr>
        <w:bidi/>
        <w:jc w:val="both"/>
        <w:rPr>
          <w:rtl/>
        </w:rPr>
      </w:pPr>
    </w:p>
    <w:p w14:paraId="68853935" w14:textId="5AC98BA0" w:rsidR="00A235F7" w:rsidRDefault="00A235F7" w:rsidP="00A235F7">
      <w:pPr>
        <w:bidi/>
        <w:jc w:val="center"/>
        <w:rPr>
          <w:rtl/>
        </w:rPr>
      </w:pPr>
      <w:r>
        <w:rPr>
          <w:rFonts w:hint="cs"/>
          <w:rtl/>
        </w:rPr>
        <w:t>وتفضلوا بقبول فائق الاحترام  والتقدير،</w:t>
      </w:r>
    </w:p>
    <w:p w14:paraId="6CF2C798" w14:textId="77777777" w:rsidR="004E59B5" w:rsidRDefault="004E59B5" w:rsidP="004E59B5">
      <w:pPr>
        <w:bidi/>
        <w:jc w:val="center"/>
        <w:rPr>
          <w:rtl/>
        </w:rPr>
      </w:pPr>
    </w:p>
    <w:p w14:paraId="413291FD" w14:textId="77777777" w:rsidR="004E59B5" w:rsidRDefault="004E59B5" w:rsidP="004E59B5">
      <w:pPr>
        <w:bidi/>
        <w:spacing w:after="0"/>
        <w:rPr>
          <w:rtl/>
        </w:rPr>
      </w:pPr>
      <w:r w:rsidRPr="006A1CF6">
        <w:rPr>
          <w:rtl/>
        </w:rPr>
        <w:t>[</w:t>
      </w:r>
      <w:r w:rsidRPr="006A1CF6">
        <w:rPr>
          <w:rFonts w:hint="cs"/>
          <w:rtl/>
        </w:rPr>
        <w:t xml:space="preserve">                   </w:t>
      </w:r>
      <w:r w:rsidRPr="006A1CF6">
        <w:rPr>
          <w:rtl/>
        </w:rPr>
        <w:t>]</w:t>
      </w:r>
    </w:p>
    <w:p w14:paraId="04424348" w14:textId="3A1E2317" w:rsidR="00992A68" w:rsidRDefault="004E59B5" w:rsidP="004E59B5">
      <w:pPr>
        <w:bidi/>
        <w:spacing w:after="0"/>
        <w:jc w:val="both"/>
        <w:rPr>
          <w:rtl/>
        </w:rPr>
      </w:pPr>
      <w:r>
        <w:rPr>
          <w:rFonts w:hint="cs"/>
          <w:rtl/>
        </w:rPr>
        <w:t>[الاسم]</w:t>
      </w:r>
    </w:p>
    <w:p w14:paraId="5B46B5A2" w14:textId="23FA6811" w:rsidR="004E59B5" w:rsidRDefault="004E59B5" w:rsidP="004E59B5">
      <w:pPr>
        <w:bidi/>
        <w:spacing w:after="0"/>
        <w:jc w:val="both"/>
        <w:rPr>
          <w:rtl/>
        </w:rPr>
      </w:pPr>
      <w:r>
        <w:rPr>
          <w:rFonts w:hint="cs"/>
          <w:rtl/>
        </w:rPr>
        <w:t>[المسمى الوظيفي]</w:t>
      </w:r>
    </w:p>
    <w:p w14:paraId="6B28A794" w14:textId="77777777" w:rsidR="004E59B5" w:rsidRDefault="004E59B5" w:rsidP="004E59B5">
      <w:pPr>
        <w:bidi/>
        <w:spacing w:after="0"/>
        <w:jc w:val="both"/>
        <w:rPr>
          <w:rtl/>
        </w:rPr>
      </w:pPr>
    </w:p>
    <w:p w14:paraId="6C149F73" w14:textId="77777777" w:rsidR="004E59B5" w:rsidRDefault="004E59B5" w:rsidP="004E59B5">
      <w:pPr>
        <w:bidi/>
        <w:spacing w:after="0"/>
        <w:jc w:val="both"/>
        <w:rPr>
          <w:rtl/>
        </w:rPr>
      </w:pPr>
    </w:p>
    <w:p w14:paraId="38C9E840" w14:textId="77777777" w:rsidR="00D00E91" w:rsidRDefault="00D00E91" w:rsidP="00D00E91">
      <w:pPr>
        <w:bidi/>
        <w:spacing w:after="0"/>
        <w:jc w:val="both"/>
        <w:rPr>
          <w:rtl/>
        </w:rPr>
      </w:pPr>
    </w:p>
    <w:p w14:paraId="357A6E7C" w14:textId="6AD8E6E3" w:rsidR="004E59B5" w:rsidRDefault="004E59B5" w:rsidP="004E59B5">
      <w:pPr>
        <w:bidi/>
        <w:spacing w:after="0"/>
        <w:jc w:val="both"/>
        <w:rPr>
          <w:b/>
          <w:bCs/>
          <w:rtl/>
        </w:rPr>
      </w:pPr>
      <w:r>
        <w:rPr>
          <w:rFonts w:hint="cs"/>
          <w:b/>
          <w:bCs/>
          <w:rtl/>
        </w:rPr>
        <w:t>نؤكد ونوافق على ما ورد فيه وذلك</w:t>
      </w:r>
      <w:r w:rsidRPr="004E59B5">
        <w:rPr>
          <w:b/>
          <w:bCs/>
          <w:rtl/>
        </w:rPr>
        <w:t xml:space="preserve"> نيابةً عن [الاسم القانوني الكامل </w:t>
      </w:r>
      <w:r>
        <w:rPr>
          <w:rFonts w:hint="cs"/>
          <w:b/>
          <w:bCs/>
          <w:rtl/>
        </w:rPr>
        <w:t>للشريك المنفذ</w:t>
      </w:r>
      <w:r w:rsidRPr="004E59B5">
        <w:rPr>
          <w:b/>
          <w:bCs/>
          <w:rtl/>
        </w:rPr>
        <w:t>]:</w:t>
      </w:r>
    </w:p>
    <w:p w14:paraId="0B751A59" w14:textId="77777777" w:rsidR="00C24CD1" w:rsidRDefault="00C24CD1" w:rsidP="00C24CD1">
      <w:pPr>
        <w:bidi/>
        <w:spacing w:after="0"/>
        <w:jc w:val="both"/>
        <w:rPr>
          <w:b/>
          <w:bCs/>
          <w:rtl/>
        </w:rPr>
      </w:pPr>
    </w:p>
    <w:p w14:paraId="2B765639" w14:textId="6D10E15F" w:rsidR="00C24CD1" w:rsidRDefault="00C24CD1" w:rsidP="00C24CD1">
      <w:pPr>
        <w:bidi/>
        <w:spacing w:after="0"/>
        <w:jc w:val="both"/>
        <w:rPr>
          <w:rtl/>
        </w:rPr>
      </w:pPr>
      <w:r w:rsidRPr="00C24CD1">
        <w:rPr>
          <w:rFonts w:hint="cs"/>
          <w:rtl/>
        </w:rPr>
        <w:t>_________________________________ التاريخ:____________</w:t>
      </w:r>
    </w:p>
    <w:p w14:paraId="3B8802D1" w14:textId="6DDE4468" w:rsidR="00C24CD1" w:rsidRDefault="00C24CD1" w:rsidP="00C24CD1">
      <w:pPr>
        <w:bidi/>
        <w:spacing w:after="0"/>
        <w:jc w:val="both"/>
        <w:rPr>
          <w:rtl/>
        </w:rPr>
      </w:pPr>
    </w:p>
    <w:p w14:paraId="491CA94C" w14:textId="7AF6FE8D" w:rsidR="00C24CD1" w:rsidRDefault="00C24CD1" w:rsidP="00C24CD1">
      <w:pPr>
        <w:bidi/>
        <w:spacing w:after="0"/>
        <w:jc w:val="both"/>
        <w:rPr>
          <w:rtl/>
        </w:rPr>
      </w:pPr>
      <w:r>
        <w:rPr>
          <w:rFonts w:hint="cs"/>
          <w:rtl/>
        </w:rPr>
        <w:t xml:space="preserve">الاسم: </w:t>
      </w:r>
    </w:p>
    <w:p w14:paraId="6E63D7C6" w14:textId="45CE01AF" w:rsidR="00C24CD1" w:rsidRDefault="00C24CD1" w:rsidP="00C24CD1">
      <w:pPr>
        <w:bidi/>
        <w:spacing w:after="0"/>
        <w:jc w:val="both"/>
        <w:rPr>
          <w:rtl/>
        </w:rPr>
      </w:pPr>
      <w:r>
        <w:rPr>
          <w:rFonts w:hint="cs"/>
          <w:rtl/>
        </w:rPr>
        <w:t xml:space="preserve">المسمى الوظيفي: </w:t>
      </w:r>
    </w:p>
    <w:p w14:paraId="6B7F4E73" w14:textId="77777777" w:rsidR="00C24CD1" w:rsidRDefault="00C24CD1" w:rsidP="00C24CD1">
      <w:pPr>
        <w:bidi/>
        <w:spacing w:after="0"/>
        <w:jc w:val="both"/>
        <w:rPr>
          <w:rtl/>
        </w:rPr>
      </w:pPr>
    </w:p>
    <w:p w14:paraId="03DE0F46" w14:textId="77777777" w:rsidR="00D00E91" w:rsidRDefault="00D00E91" w:rsidP="00D00E91">
      <w:pPr>
        <w:bidi/>
        <w:spacing w:after="0"/>
        <w:jc w:val="center"/>
        <w:rPr>
          <w:rtl/>
        </w:rPr>
      </w:pPr>
    </w:p>
    <w:p w14:paraId="11D4EE2D" w14:textId="3F663655" w:rsidR="00D00E91" w:rsidRPr="00BA1CBB" w:rsidRDefault="00D00E91" w:rsidP="00D00E91">
      <w:pPr>
        <w:bidi/>
        <w:spacing w:after="0"/>
        <w:jc w:val="center"/>
        <w:rPr>
          <w:b/>
          <w:bCs/>
          <w:rtl/>
        </w:rPr>
      </w:pPr>
      <w:r w:rsidRPr="00BA1CBB">
        <w:rPr>
          <w:rFonts w:hint="cs"/>
          <w:b/>
          <w:bCs/>
          <w:rtl/>
        </w:rPr>
        <w:t>الملحق 1</w:t>
      </w:r>
    </w:p>
    <w:p w14:paraId="44F35E3E" w14:textId="306D3287" w:rsidR="00D00E91" w:rsidRDefault="00D00E91" w:rsidP="00D00E91">
      <w:pPr>
        <w:bidi/>
        <w:spacing w:after="0"/>
        <w:jc w:val="center"/>
        <w:rPr>
          <w:b/>
          <w:bCs/>
          <w:rtl/>
        </w:rPr>
      </w:pPr>
      <w:r w:rsidRPr="00BA1CBB">
        <w:rPr>
          <w:rFonts w:hint="cs"/>
          <w:b/>
          <w:bCs/>
          <w:rtl/>
        </w:rPr>
        <w:t>تفاصيل معالجة البيانات الشخصية</w:t>
      </w:r>
    </w:p>
    <w:p w14:paraId="05A53517" w14:textId="77777777" w:rsidR="00BA1CBB" w:rsidRDefault="00BA1CBB" w:rsidP="00BA1CBB">
      <w:pPr>
        <w:bidi/>
        <w:spacing w:after="0"/>
        <w:jc w:val="center"/>
        <w:rPr>
          <w:b/>
          <w:bCs/>
          <w:rtl/>
        </w:rPr>
      </w:pPr>
    </w:p>
    <w:p w14:paraId="45E17C40" w14:textId="2605E43D" w:rsidR="00BA1CBB" w:rsidRDefault="00BA1CBB" w:rsidP="00CC09B5">
      <w:pPr>
        <w:bidi/>
        <w:spacing w:after="0" w:line="240" w:lineRule="auto"/>
        <w:jc w:val="both"/>
        <w:rPr>
          <w:b/>
          <w:bCs/>
          <w:rtl/>
        </w:rPr>
      </w:pPr>
      <w:r w:rsidRPr="00CC09B5">
        <w:rPr>
          <w:b/>
          <w:bCs/>
          <w:highlight w:val="yellow"/>
          <w:rtl/>
        </w:rPr>
        <w:t>[</w:t>
      </w:r>
      <w:r w:rsidRPr="00CC09B5">
        <w:rPr>
          <w:b/>
          <w:bCs/>
          <w:highlight w:val="yellow"/>
          <w:u w:val="single"/>
          <w:rtl/>
        </w:rPr>
        <w:t>تعليمات</w:t>
      </w:r>
      <w:r w:rsidRPr="00CC09B5">
        <w:rPr>
          <w:b/>
          <w:bCs/>
          <w:highlight w:val="yellow"/>
          <w:rtl/>
        </w:rPr>
        <w:t>:</w:t>
      </w:r>
      <w:r w:rsidRPr="00CC09B5">
        <w:rPr>
          <w:rFonts w:hint="cs"/>
          <w:b/>
          <w:bCs/>
          <w:highlight w:val="yellow"/>
          <w:rtl/>
        </w:rPr>
        <w:t xml:space="preserve"> يتعين عليك</w:t>
      </w:r>
      <w:r w:rsidRPr="00CC09B5">
        <w:rPr>
          <w:b/>
          <w:bCs/>
          <w:highlight w:val="yellow"/>
          <w:rtl/>
        </w:rPr>
        <w:t xml:space="preserve"> قبل </w:t>
      </w:r>
      <w:r w:rsidRPr="00CC09B5">
        <w:rPr>
          <w:rFonts w:hint="cs"/>
          <w:b/>
          <w:bCs/>
          <w:highlight w:val="yellow"/>
          <w:rtl/>
        </w:rPr>
        <w:t>إبرام</w:t>
      </w:r>
      <w:r w:rsidRPr="00CC09B5">
        <w:rPr>
          <w:b/>
          <w:bCs/>
          <w:highlight w:val="yellow"/>
          <w:rtl/>
        </w:rPr>
        <w:t xml:space="preserve"> </w:t>
      </w:r>
      <w:r w:rsidRPr="00CC09B5">
        <w:rPr>
          <w:rFonts w:hint="cs"/>
          <w:b/>
          <w:bCs/>
          <w:highlight w:val="yellow"/>
          <w:rtl/>
        </w:rPr>
        <w:t>اتفاقية</w:t>
      </w:r>
      <w:r w:rsidRPr="00CC09B5">
        <w:rPr>
          <w:b/>
          <w:bCs/>
          <w:highlight w:val="yellow"/>
          <w:rtl/>
        </w:rPr>
        <w:t xml:space="preserve"> معالجة البيانات</w:t>
      </w:r>
      <w:r w:rsidRPr="00CC09B5">
        <w:rPr>
          <w:rFonts w:hint="cs"/>
          <w:b/>
          <w:bCs/>
          <w:highlight w:val="yellow"/>
          <w:rtl/>
        </w:rPr>
        <w:t xml:space="preserve"> هذه</w:t>
      </w:r>
      <w:r w:rsidRPr="00CC09B5">
        <w:rPr>
          <w:b/>
          <w:bCs/>
          <w:highlight w:val="yellow"/>
          <w:rtl/>
        </w:rPr>
        <w:t xml:space="preserve"> التأكد من أن معالجة البيانات الشخصية من قبل </w:t>
      </w:r>
      <w:r w:rsidRPr="00CC09B5">
        <w:rPr>
          <w:rFonts w:hint="cs"/>
          <w:b/>
          <w:bCs/>
          <w:highlight w:val="yellow"/>
          <w:rtl/>
        </w:rPr>
        <w:t xml:space="preserve">الشريك المنفذ </w:t>
      </w:r>
      <w:r w:rsidRPr="00CC09B5">
        <w:rPr>
          <w:b/>
          <w:bCs/>
          <w:highlight w:val="yellow"/>
          <w:rtl/>
        </w:rPr>
        <w:t xml:space="preserve">لأغراض المشروع تتوافق مع سياسة اليونيسف لحماية البيانات الشخصية. </w:t>
      </w:r>
      <w:r w:rsidR="000773B5" w:rsidRPr="00CC09B5">
        <w:rPr>
          <w:rFonts w:hint="cs"/>
          <w:b/>
          <w:bCs/>
          <w:highlight w:val="yellow"/>
          <w:rtl/>
        </w:rPr>
        <w:t>في حال</w:t>
      </w:r>
      <w:r w:rsidRPr="00CC09B5">
        <w:rPr>
          <w:b/>
          <w:bCs/>
          <w:highlight w:val="yellow"/>
          <w:rtl/>
        </w:rPr>
        <w:t xml:space="preserve"> كانت اليونيسف تعمل بصفتها </w:t>
      </w:r>
      <w:r w:rsidR="000773B5" w:rsidRPr="00CC09B5">
        <w:rPr>
          <w:rFonts w:hint="cs"/>
          <w:b/>
          <w:bCs/>
          <w:highlight w:val="yellow"/>
          <w:rtl/>
        </w:rPr>
        <w:t xml:space="preserve">الجهة </w:t>
      </w:r>
      <w:r w:rsidRPr="00CC09B5">
        <w:rPr>
          <w:b/>
          <w:bCs/>
          <w:highlight w:val="yellow"/>
          <w:rtl/>
        </w:rPr>
        <w:t>المتحكم</w:t>
      </w:r>
      <w:r w:rsidR="000773B5" w:rsidRPr="00CC09B5">
        <w:rPr>
          <w:rFonts w:hint="cs"/>
          <w:b/>
          <w:bCs/>
          <w:highlight w:val="yellow"/>
          <w:rtl/>
        </w:rPr>
        <w:t>ة</w:t>
      </w:r>
      <w:r w:rsidRPr="00CC09B5">
        <w:rPr>
          <w:b/>
          <w:bCs/>
          <w:highlight w:val="yellow"/>
          <w:rtl/>
        </w:rPr>
        <w:t xml:space="preserve"> بالبيانات، وكانت المعالجة تنطوي على مخاطر عالية محتملة تمسّ حقوق وحريات أصحاب البيانات، لا سيّما في حال استخدام تقنيات جديدة</w:t>
      </w:r>
      <w:r w:rsidR="000773B5" w:rsidRPr="00CC09B5">
        <w:rPr>
          <w:rFonts w:hint="cs"/>
          <w:b/>
          <w:bCs/>
          <w:highlight w:val="yellow"/>
          <w:rtl/>
        </w:rPr>
        <w:t>؛ فإنه</w:t>
      </w:r>
      <w:r w:rsidRPr="00CC09B5">
        <w:rPr>
          <w:b/>
          <w:bCs/>
          <w:highlight w:val="yellow"/>
          <w:rtl/>
        </w:rPr>
        <w:t xml:space="preserve"> </w:t>
      </w:r>
      <w:r w:rsidRPr="00CC09B5">
        <w:rPr>
          <w:b/>
          <w:bCs/>
          <w:highlight w:val="yellow"/>
          <w:u w:val="single"/>
          <w:rtl/>
        </w:rPr>
        <w:t>يجب</w:t>
      </w:r>
      <w:r w:rsidRPr="00CC09B5">
        <w:rPr>
          <w:b/>
          <w:bCs/>
          <w:highlight w:val="yellow"/>
          <w:rtl/>
        </w:rPr>
        <w:t xml:space="preserve"> إجراء تقييم أثر حماية البيانات  قبل </w:t>
      </w:r>
      <w:r w:rsidR="000773B5" w:rsidRPr="00CC09B5">
        <w:rPr>
          <w:rFonts w:hint="cs"/>
          <w:b/>
          <w:bCs/>
          <w:highlight w:val="yellow"/>
          <w:rtl/>
        </w:rPr>
        <w:t>الشروع</w:t>
      </w:r>
      <w:r w:rsidRPr="00CC09B5">
        <w:rPr>
          <w:b/>
          <w:bCs/>
          <w:highlight w:val="yellow"/>
          <w:rtl/>
        </w:rPr>
        <w:t xml:space="preserve"> </w:t>
      </w:r>
      <w:r w:rsidR="000773B5" w:rsidRPr="00CC09B5">
        <w:rPr>
          <w:rFonts w:hint="cs"/>
          <w:b/>
          <w:bCs/>
          <w:highlight w:val="yellow"/>
          <w:rtl/>
        </w:rPr>
        <w:t>بعملية</w:t>
      </w:r>
      <w:r w:rsidRPr="00CC09B5">
        <w:rPr>
          <w:b/>
          <w:bCs/>
          <w:highlight w:val="yellow"/>
          <w:rtl/>
        </w:rPr>
        <w:t xml:space="preserve"> المعالجة. حتى في حال </w:t>
      </w:r>
      <w:r w:rsidR="00DC5037" w:rsidRPr="00CC09B5">
        <w:rPr>
          <w:rFonts w:hint="cs"/>
          <w:b/>
          <w:bCs/>
          <w:highlight w:val="yellow"/>
          <w:rtl/>
        </w:rPr>
        <w:t xml:space="preserve">لم تكونوا مُلزمين </w:t>
      </w:r>
      <w:r w:rsidR="00DC5037" w:rsidRPr="00CC09B5">
        <w:rPr>
          <w:b/>
          <w:bCs/>
          <w:highlight w:val="yellow"/>
          <w:rtl/>
        </w:rPr>
        <w:t>بموجب السياسة</w:t>
      </w:r>
      <w:r w:rsidRPr="00CC09B5">
        <w:rPr>
          <w:b/>
          <w:bCs/>
          <w:highlight w:val="yellow"/>
          <w:rtl/>
        </w:rPr>
        <w:t xml:space="preserve"> بإجراء هذا التقييم،</w:t>
      </w:r>
      <w:r w:rsidR="00DC5037" w:rsidRPr="00CC09B5">
        <w:rPr>
          <w:rFonts w:hint="cs"/>
          <w:b/>
          <w:bCs/>
          <w:highlight w:val="yellow"/>
          <w:rtl/>
        </w:rPr>
        <w:t xml:space="preserve"> فإنه</w:t>
      </w:r>
      <w:r w:rsidRPr="00CC09B5">
        <w:rPr>
          <w:b/>
          <w:bCs/>
          <w:highlight w:val="yellow"/>
          <w:rtl/>
        </w:rPr>
        <w:t xml:space="preserve"> يجوز لكم القيام به. توفر نتائج تقييم المخاطر معلومات قيّمة بشأن التدابير الوقائية المناسبة التي يجب تنفيذها لضمان الامتثال لسياسة اليونيسف لحماية البيانات الشخصية. يمكنكم العثور على الإرشادات الخاصة بتقييم </w:t>
      </w:r>
      <w:r w:rsidR="00CC09B5" w:rsidRPr="00CC09B5">
        <w:rPr>
          <w:b/>
          <w:bCs/>
          <w:highlight w:val="yellow"/>
          <w:rtl/>
        </w:rPr>
        <w:t xml:space="preserve">أثر حماية البيانات  </w:t>
      </w:r>
      <w:r w:rsidRPr="00CC09B5">
        <w:rPr>
          <w:b/>
          <w:bCs/>
          <w:highlight w:val="yellow"/>
          <w:rtl/>
        </w:rPr>
        <w:t xml:space="preserve">على موقع حماية البيانات ضمن منصة "البيانات من أجل الأطفال"، أو طلب الدعم من خلال </w:t>
      </w:r>
      <w:hyperlink r:id="rId7" w:history="1">
        <w:r w:rsidRPr="00CC09B5">
          <w:rPr>
            <w:rStyle w:val="Hyperlink"/>
            <w:b/>
            <w:bCs/>
            <w:highlight w:val="yellow"/>
            <w:rtl/>
          </w:rPr>
          <w:t>مكتب المساعدة المعني بالأدلة</w:t>
        </w:r>
      </w:hyperlink>
      <w:r w:rsidR="00CC09B5" w:rsidRPr="00CC09B5">
        <w:rPr>
          <w:rFonts w:hint="cs"/>
          <w:b/>
          <w:bCs/>
          <w:highlight w:val="yellow"/>
          <w:rtl/>
        </w:rPr>
        <w:t>]</w:t>
      </w:r>
    </w:p>
    <w:p w14:paraId="264BBF50" w14:textId="77777777" w:rsidR="00CC09B5" w:rsidRDefault="00CC09B5" w:rsidP="00CC09B5">
      <w:pPr>
        <w:bidi/>
        <w:spacing w:after="0" w:line="240" w:lineRule="auto"/>
        <w:jc w:val="both"/>
        <w:rPr>
          <w:b/>
          <w:bCs/>
          <w:rtl/>
        </w:rPr>
      </w:pPr>
    </w:p>
    <w:tbl>
      <w:tblPr>
        <w:tblStyle w:val="TableGrid"/>
        <w:bidiVisual/>
        <w:tblW w:w="0" w:type="auto"/>
        <w:tblLook w:val="04A0" w:firstRow="1" w:lastRow="0" w:firstColumn="1" w:lastColumn="0" w:noHBand="0" w:noVBand="1"/>
      </w:tblPr>
      <w:tblGrid>
        <w:gridCol w:w="2267"/>
        <w:gridCol w:w="7083"/>
      </w:tblGrid>
      <w:tr w:rsidR="00CC09B5" w:rsidRPr="00CC09B5" w14:paraId="2AD0C77C" w14:textId="77777777" w:rsidTr="00CC09B5">
        <w:tc>
          <w:tcPr>
            <w:tcW w:w="9350" w:type="dxa"/>
            <w:gridSpan w:val="2"/>
            <w:shd w:val="clear" w:color="auto" w:fill="F2F2F2" w:themeFill="background1" w:themeFillShade="F2"/>
          </w:tcPr>
          <w:p w14:paraId="375DF6C5" w14:textId="6135D504" w:rsidR="00CC09B5" w:rsidRPr="00CC09B5" w:rsidRDefault="00CC09B5" w:rsidP="00CC09B5">
            <w:pPr>
              <w:bidi/>
              <w:spacing w:after="0"/>
              <w:jc w:val="both"/>
              <w:rPr>
                <w:b/>
                <w:bCs/>
                <w:sz w:val="22"/>
                <w:szCs w:val="22"/>
                <w:rtl/>
              </w:rPr>
            </w:pPr>
            <w:r w:rsidRPr="00CC09B5">
              <w:rPr>
                <w:rFonts w:hint="cs"/>
                <w:b/>
                <w:bCs/>
                <w:sz w:val="22"/>
                <w:szCs w:val="22"/>
                <w:rtl/>
              </w:rPr>
              <w:t>يسري</w:t>
            </w:r>
            <w:r w:rsidRPr="00CC09B5">
              <w:rPr>
                <w:b/>
                <w:bCs/>
                <w:sz w:val="22"/>
                <w:szCs w:val="22"/>
                <w:rtl/>
              </w:rPr>
              <w:t xml:space="preserve"> هذا الملحق على اتفاقية معالجة البيانات المُبرمة بين اليونيسف والشريك المذكور أدناه بموجب اتفاقية التعاون البرنامجي المشار إليها أدناه ويُشكل جزءًا لا يتجزأ منها.</w:t>
            </w:r>
          </w:p>
        </w:tc>
      </w:tr>
      <w:tr w:rsidR="00CC09B5" w:rsidRPr="00CC09B5" w14:paraId="58243DE3" w14:textId="77777777" w:rsidTr="00CC09B5">
        <w:trPr>
          <w:trHeight w:val="415"/>
        </w:trPr>
        <w:tc>
          <w:tcPr>
            <w:tcW w:w="9350" w:type="dxa"/>
            <w:gridSpan w:val="2"/>
            <w:shd w:val="clear" w:color="auto" w:fill="D9D9D9" w:themeFill="background1" w:themeFillShade="D9"/>
          </w:tcPr>
          <w:p w14:paraId="2681AF06" w14:textId="0798331C" w:rsidR="00CC09B5" w:rsidRPr="00CC09B5" w:rsidRDefault="00CC09B5" w:rsidP="00CC09B5">
            <w:pPr>
              <w:pStyle w:val="ListParagraph"/>
              <w:numPr>
                <w:ilvl w:val="0"/>
                <w:numId w:val="2"/>
              </w:numPr>
              <w:bidi/>
              <w:spacing w:after="0"/>
              <w:jc w:val="both"/>
              <w:rPr>
                <w:b/>
                <w:bCs/>
                <w:sz w:val="22"/>
                <w:szCs w:val="22"/>
                <w:rtl/>
              </w:rPr>
            </w:pPr>
            <w:r w:rsidRPr="00CC09B5">
              <w:rPr>
                <w:rFonts w:hint="cs"/>
                <w:b/>
                <w:bCs/>
                <w:sz w:val="22"/>
                <w:szCs w:val="22"/>
                <w:rtl/>
              </w:rPr>
              <w:t>لمحة عامة</w:t>
            </w:r>
          </w:p>
        </w:tc>
      </w:tr>
      <w:tr w:rsidR="00CC09B5" w:rsidRPr="00CC09B5" w14:paraId="6BCEC7A1" w14:textId="77777777" w:rsidTr="00E06C74">
        <w:tc>
          <w:tcPr>
            <w:tcW w:w="2267" w:type="dxa"/>
          </w:tcPr>
          <w:p w14:paraId="3F417C43" w14:textId="5BF6E3CA" w:rsidR="00CC09B5" w:rsidRPr="00CC09B5" w:rsidRDefault="00CC09B5" w:rsidP="00CC09B5">
            <w:pPr>
              <w:bidi/>
              <w:spacing w:after="0"/>
              <w:jc w:val="both"/>
              <w:rPr>
                <w:b/>
                <w:bCs/>
                <w:sz w:val="22"/>
                <w:szCs w:val="22"/>
                <w:rtl/>
              </w:rPr>
            </w:pPr>
            <w:r>
              <w:rPr>
                <w:rFonts w:hint="cs"/>
                <w:b/>
                <w:bCs/>
                <w:sz w:val="22"/>
                <w:szCs w:val="22"/>
                <w:rtl/>
              </w:rPr>
              <w:t>الشريك</w:t>
            </w:r>
          </w:p>
        </w:tc>
        <w:tc>
          <w:tcPr>
            <w:tcW w:w="7083" w:type="dxa"/>
          </w:tcPr>
          <w:p w14:paraId="01671CF6" w14:textId="0107E5F8" w:rsidR="00CC09B5" w:rsidRPr="00CC09B5" w:rsidRDefault="00CC09B5" w:rsidP="00CC09B5">
            <w:pPr>
              <w:bidi/>
              <w:spacing w:after="0"/>
              <w:jc w:val="both"/>
              <w:rPr>
                <w:sz w:val="22"/>
                <w:szCs w:val="22"/>
                <w:rtl/>
              </w:rPr>
            </w:pPr>
            <w:r>
              <w:rPr>
                <w:rFonts w:hint="cs"/>
                <w:sz w:val="22"/>
                <w:szCs w:val="22"/>
                <w:rtl/>
              </w:rPr>
              <w:t>[الاسم القانوني الكامل] [العنوان]</w:t>
            </w:r>
          </w:p>
        </w:tc>
      </w:tr>
      <w:tr w:rsidR="00CC09B5" w:rsidRPr="00CC09B5" w14:paraId="4CF940C5" w14:textId="77777777" w:rsidTr="00E06C74">
        <w:trPr>
          <w:trHeight w:val="580"/>
        </w:trPr>
        <w:tc>
          <w:tcPr>
            <w:tcW w:w="2267" w:type="dxa"/>
          </w:tcPr>
          <w:p w14:paraId="39717150" w14:textId="7F5368FD" w:rsidR="00CC09B5" w:rsidRDefault="00CC09B5" w:rsidP="00CC09B5">
            <w:pPr>
              <w:bidi/>
              <w:spacing w:after="0"/>
              <w:jc w:val="both"/>
              <w:rPr>
                <w:b/>
                <w:bCs/>
                <w:sz w:val="22"/>
                <w:szCs w:val="22"/>
                <w:rtl/>
              </w:rPr>
            </w:pPr>
            <w:r>
              <w:rPr>
                <w:rFonts w:hint="cs"/>
                <w:b/>
                <w:bCs/>
                <w:sz w:val="22"/>
                <w:szCs w:val="22"/>
                <w:rtl/>
              </w:rPr>
              <w:t>اتفاقية التعاون البرنامحي</w:t>
            </w:r>
          </w:p>
        </w:tc>
        <w:tc>
          <w:tcPr>
            <w:tcW w:w="7083" w:type="dxa"/>
          </w:tcPr>
          <w:p w14:paraId="5014E746" w14:textId="63D7E0D7" w:rsidR="00CC09B5" w:rsidRDefault="00CC09B5" w:rsidP="00CC09B5">
            <w:pPr>
              <w:bidi/>
              <w:spacing w:after="0"/>
              <w:jc w:val="both"/>
              <w:rPr>
                <w:sz w:val="22"/>
                <w:szCs w:val="22"/>
                <w:rtl/>
              </w:rPr>
            </w:pPr>
            <w:r>
              <w:rPr>
                <w:rFonts w:hint="cs"/>
                <w:sz w:val="22"/>
                <w:szCs w:val="22"/>
                <w:rtl/>
              </w:rPr>
              <w:t>اتفاقية التعاون البرنامجي المُبرمة ما بين اليونيسف والشريك المُنفذ بتاريخ [__] والتي تحمل الرقم [____]</w:t>
            </w:r>
          </w:p>
        </w:tc>
      </w:tr>
      <w:tr w:rsidR="00FF0DF3" w:rsidRPr="00CC09B5" w14:paraId="535D5BB4" w14:textId="77777777" w:rsidTr="00E06C74">
        <w:trPr>
          <w:trHeight w:val="702"/>
        </w:trPr>
        <w:tc>
          <w:tcPr>
            <w:tcW w:w="2267" w:type="dxa"/>
          </w:tcPr>
          <w:p w14:paraId="0524389A" w14:textId="638EC6A2" w:rsidR="00FF0DF3" w:rsidRDefault="00FF0DF3" w:rsidP="00CC09B5">
            <w:pPr>
              <w:bidi/>
              <w:spacing w:after="0"/>
              <w:jc w:val="both"/>
              <w:rPr>
                <w:b/>
                <w:bCs/>
                <w:sz w:val="22"/>
                <w:szCs w:val="22"/>
                <w:rtl/>
              </w:rPr>
            </w:pPr>
            <w:r>
              <w:rPr>
                <w:rFonts w:hint="cs"/>
                <w:b/>
                <w:bCs/>
                <w:sz w:val="22"/>
                <w:szCs w:val="22"/>
                <w:rtl/>
              </w:rPr>
              <w:t>البرنامج</w:t>
            </w:r>
          </w:p>
        </w:tc>
        <w:tc>
          <w:tcPr>
            <w:tcW w:w="7083" w:type="dxa"/>
          </w:tcPr>
          <w:p w14:paraId="599C11A2" w14:textId="03237414" w:rsidR="00FF0DF3" w:rsidRDefault="00042BA1" w:rsidP="00CC09B5">
            <w:pPr>
              <w:bidi/>
              <w:spacing w:after="0"/>
              <w:jc w:val="both"/>
              <w:rPr>
                <w:sz w:val="22"/>
                <w:szCs w:val="22"/>
                <w:rtl/>
              </w:rPr>
            </w:pPr>
            <w:r w:rsidRPr="0060531A">
              <w:rPr>
                <w:sz w:val="22"/>
                <w:szCs w:val="22"/>
                <w:highlight w:val="yellow"/>
                <w:rtl/>
              </w:rPr>
              <w:t>[</w:t>
            </w:r>
            <w:r w:rsidRPr="0060531A">
              <w:rPr>
                <w:sz w:val="22"/>
                <w:szCs w:val="22"/>
                <w:highlight w:val="yellow"/>
                <w:u w:val="single"/>
                <w:rtl/>
              </w:rPr>
              <w:t>تعليمات</w:t>
            </w:r>
            <w:r w:rsidRPr="0060531A">
              <w:rPr>
                <w:sz w:val="22"/>
                <w:szCs w:val="22"/>
                <w:highlight w:val="yellow"/>
                <w:rtl/>
              </w:rPr>
              <w:t xml:space="preserve">: </w:t>
            </w:r>
            <w:r w:rsidRPr="0060531A">
              <w:rPr>
                <w:rFonts w:hint="cs"/>
                <w:sz w:val="22"/>
                <w:szCs w:val="22"/>
                <w:highlight w:val="yellow"/>
                <w:rtl/>
              </w:rPr>
              <w:t>أدرج</w:t>
            </w:r>
            <w:r w:rsidRPr="0060531A">
              <w:rPr>
                <w:sz w:val="22"/>
                <w:szCs w:val="22"/>
                <w:highlight w:val="yellow"/>
                <w:rtl/>
              </w:rPr>
              <w:t xml:space="preserve"> عنوان البرنامج ووصفًا موجزًا له، وهو البرنامج الذي يتم دعمه من خلال</w:t>
            </w:r>
            <w:r w:rsidRPr="0060531A">
              <w:rPr>
                <w:rFonts w:hint="cs"/>
                <w:sz w:val="22"/>
                <w:szCs w:val="22"/>
                <w:highlight w:val="yellow"/>
                <w:rtl/>
              </w:rPr>
              <w:t xml:space="preserve"> عملية معالجة البيانات</w:t>
            </w:r>
            <w:r w:rsidRPr="0060531A">
              <w:rPr>
                <w:sz w:val="22"/>
                <w:szCs w:val="22"/>
                <w:highlight w:val="yellow"/>
                <w:rtl/>
              </w:rPr>
              <w:t xml:space="preserve"> هذه، بالإضافة إلى </w:t>
            </w:r>
            <w:r w:rsidRPr="0060531A">
              <w:rPr>
                <w:rFonts w:hint="cs"/>
                <w:sz w:val="22"/>
                <w:szCs w:val="22"/>
                <w:highlight w:val="yellow"/>
                <w:rtl/>
              </w:rPr>
              <w:t>ال</w:t>
            </w:r>
            <w:r w:rsidRPr="0060531A">
              <w:rPr>
                <w:sz w:val="22"/>
                <w:szCs w:val="22"/>
                <w:highlight w:val="yellow"/>
                <w:rtl/>
              </w:rPr>
              <w:t xml:space="preserve">رقم </w:t>
            </w:r>
            <w:r w:rsidRPr="0060531A">
              <w:rPr>
                <w:rFonts w:hint="cs"/>
                <w:sz w:val="22"/>
                <w:szCs w:val="22"/>
                <w:highlight w:val="yellow"/>
                <w:rtl/>
              </w:rPr>
              <w:t>ال</w:t>
            </w:r>
            <w:r w:rsidRPr="0060531A">
              <w:rPr>
                <w:sz w:val="22"/>
                <w:szCs w:val="22"/>
                <w:highlight w:val="yellow"/>
                <w:rtl/>
              </w:rPr>
              <w:t>مرجع</w:t>
            </w:r>
            <w:r w:rsidRPr="0060531A">
              <w:rPr>
                <w:rFonts w:hint="cs"/>
                <w:sz w:val="22"/>
                <w:szCs w:val="22"/>
                <w:highlight w:val="yellow"/>
                <w:rtl/>
              </w:rPr>
              <w:t>ي الخاص ب</w:t>
            </w:r>
            <w:r w:rsidRPr="0060531A">
              <w:rPr>
                <w:sz w:val="22"/>
                <w:szCs w:val="22"/>
                <w:highlight w:val="yellow"/>
                <w:rtl/>
              </w:rPr>
              <w:t>وثيقة البرنامج.]</w:t>
            </w:r>
          </w:p>
        </w:tc>
      </w:tr>
      <w:tr w:rsidR="0060531A" w:rsidRPr="00CC09B5" w14:paraId="770EE418" w14:textId="77777777" w:rsidTr="00E06C74">
        <w:trPr>
          <w:trHeight w:val="2243"/>
        </w:trPr>
        <w:tc>
          <w:tcPr>
            <w:tcW w:w="2267" w:type="dxa"/>
          </w:tcPr>
          <w:p w14:paraId="0FE20894" w14:textId="4806AE7E" w:rsidR="0060531A" w:rsidRDefault="0060531A" w:rsidP="00CC09B5">
            <w:pPr>
              <w:bidi/>
              <w:spacing w:after="0"/>
              <w:jc w:val="both"/>
              <w:rPr>
                <w:b/>
                <w:bCs/>
                <w:sz w:val="22"/>
                <w:szCs w:val="22"/>
                <w:rtl/>
              </w:rPr>
            </w:pPr>
            <w:r>
              <w:rPr>
                <w:rFonts w:hint="cs"/>
                <w:b/>
                <w:bCs/>
                <w:sz w:val="22"/>
                <w:szCs w:val="22"/>
                <w:rtl/>
              </w:rPr>
              <w:t>سياسة حماية البيانات التي يعتمدها الشريك</w:t>
            </w:r>
          </w:p>
        </w:tc>
        <w:tc>
          <w:tcPr>
            <w:tcW w:w="7083" w:type="dxa"/>
          </w:tcPr>
          <w:p w14:paraId="23B40626" w14:textId="77777777" w:rsidR="0060531A" w:rsidRDefault="003731A6" w:rsidP="00CC09B5">
            <w:pPr>
              <w:bidi/>
              <w:spacing w:after="0"/>
              <w:jc w:val="both"/>
              <w:rPr>
                <w:sz w:val="22"/>
                <w:szCs w:val="22"/>
                <w:highlight w:val="yellow"/>
                <w:rtl/>
              </w:rPr>
            </w:pPr>
            <w:r w:rsidRPr="003731A6">
              <w:rPr>
                <w:sz w:val="22"/>
                <w:szCs w:val="22"/>
                <w:highlight w:val="yellow"/>
                <w:rtl/>
              </w:rPr>
              <w:t>[</w:t>
            </w:r>
            <w:r w:rsidRPr="003731A6">
              <w:rPr>
                <w:sz w:val="22"/>
                <w:szCs w:val="22"/>
                <w:highlight w:val="yellow"/>
                <w:u w:val="single"/>
                <w:rtl/>
              </w:rPr>
              <w:t>تعليمات</w:t>
            </w:r>
            <w:r w:rsidRPr="003731A6">
              <w:rPr>
                <w:sz w:val="22"/>
                <w:szCs w:val="22"/>
                <w:highlight w:val="yellow"/>
                <w:rtl/>
              </w:rPr>
              <w:t xml:space="preserve">: يُرجى إدراج عنوان سياسة حماية البيانات الخاصة بالشريك. يجب التأكد من أن الشريك قام بتحميل هذه السياسة على ملف المنظمة في بوابة شركاء الأمم المتحدة، وذلك وفقًا لما ورد في </w:t>
            </w:r>
            <w:r w:rsidRPr="003731A6">
              <w:rPr>
                <w:rFonts w:hint="cs"/>
                <w:sz w:val="22"/>
                <w:szCs w:val="22"/>
                <w:highlight w:val="yellow"/>
                <w:rtl/>
              </w:rPr>
              <w:t>القسم</w:t>
            </w:r>
            <w:r w:rsidRPr="003731A6">
              <w:rPr>
                <w:sz w:val="22"/>
                <w:szCs w:val="22"/>
                <w:highlight w:val="yellow"/>
                <w:rtl/>
              </w:rPr>
              <w:t xml:space="preserve"> (8) أعلاه. </w:t>
            </w:r>
            <w:r w:rsidRPr="003731A6">
              <w:rPr>
                <w:rFonts w:hint="cs"/>
                <w:sz w:val="22"/>
                <w:szCs w:val="22"/>
                <w:highlight w:val="yellow"/>
                <w:rtl/>
              </w:rPr>
              <w:t>في حال</w:t>
            </w:r>
            <w:r w:rsidRPr="003731A6">
              <w:rPr>
                <w:sz w:val="22"/>
                <w:szCs w:val="22"/>
                <w:highlight w:val="yellow"/>
                <w:rtl/>
              </w:rPr>
              <w:t xml:space="preserve"> لم يكن لدى الشريك</w:t>
            </w:r>
            <w:r w:rsidRPr="003731A6">
              <w:rPr>
                <w:rFonts w:hint="cs"/>
                <w:sz w:val="22"/>
                <w:szCs w:val="22"/>
                <w:highlight w:val="yellow"/>
                <w:rtl/>
              </w:rPr>
              <w:t xml:space="preserve"> </w:t>
            </w:r>
            <w:r w:rsidRPr="003731A6">
              <w:rPr>
                <w:sz w:val="22"/>
                <w:szCs w:val="22"/>
                <w:highlight w:val="yellow"/>
                <w:rtl/>
              </w:rPr>
              <w:t>سياسة</w:t>
            </w:r>
            <w:r w:rsidRPr="003731A6">
              <w:rPr>
                <w:rFonts w:hint="cs"/>
                <w:sz w:val="22"/>
                <w:szCs w:val="22"/>
                <w:highlight w:val="yellow"/>
                <w:rtl/>
              </w:rPr>
              <w:t xml:space="preserve"> مُعتمدة</w:t>
            </w:r>
            <w:r w:rsidRPr="003731A6">
              <w:rPr>
                <w:sz w:val="22"/>
                <w:szCs w:val="22"/>
                <w:highlight w:val="yellow"/>
                <w:rtl/>
              </w:rPr>
              <w:t xml:space="preserve"> لحماية البيانات، أو إذا كانت سياسته لا تفي على الأقل بالمعايير الواردة في سياسة اليونيسف لحماية البيانات الشخصية</w:t>
            </w:r>
            <w:r w:rsidRPr="003731A6">
              <w:rPr>
                <w:rFonts w:hint="cs"/>
                <w:sz w:val="22"/>
                <w:szCs w:val="22"/>
                <w:highlight w:val="yellow"/>
                <w:rtl/>
              </w:rPr>
              <w:t>؛</w:t>
            </w:r>
            <w:r w:rsidRPr="003731A6">
              <w:rPr>
                <w:sz w:val="22"/>
                <w:szCs w:val="22"/>
                <w:highlight w:val="yellow"/>
                <w:rtl/>
              </w:rPr>
              <w:t xml:space="preserve"> فسيكون على الشريك المنفذ الالتزام بسياسة اليونيسف لحماية البيانات الشخصية </w:t>
            </w:r>
            <w:r w:rsidRPr="003731A6">
              <w:rPr>
                <w:rFonts w:hint="cs"/>
                <w:sz w:val="22"/>
                <w:szCs w:val="22"/>
                <w:highlight w:val="yellow"/>
                <w:rtl/>
              </w:rPr>
              <w:t xml:space="preserve">وذلك </w:t>
            </w:r>
            <w:r w:rsidRPr="003731A6">
              <w:rPr>
                <w:sz w:val="22"/>
                <w:szCs w:val="22"/>
                <w:highlight w:val="yellow"/>
                <w:rtl/>
              </w:rPr>
              <w:t xml:space="preserve">وفقًا </w:t>
            </w:r>
            <w:r w:rsidRPr="003731A6">
              <w:rPr>
                <w:rFonts w:hint="cs"/>
                <w:sz w:val="22"/>
                <w:szCs w:val="22"/>
                <w:highlight w:val="yellow"/>
                <w:rtl/>
              </w:rPr>
              <w:t>للقسم</w:t>
            </w:r>
            <w:r w:rsidRPr="003731A6">
              <w:rPr>
                <w:sz w:val="22"/>
                <w:szCs w:val="22"/>
                <w:highlight w:val="yellow"/>
                <w:rtl/>
              </w:rPr>
              <w:t xml:space="preserve"> (8) أعلاه.]</w:t>
            </w:r>
          </w:p>
          <w:p w14:paraId="185139E6" w14:textId="77777777" w:rsidR="003731A6" w:rsidRDefault="003731A6" w:rsidP="003731A6">
            <w:pPr>
              <w:bidi/>
              <w:spacing w:after="0"/>
              <w:jc w:val="both"/>
              <w:rPr>
                <w:sz w:val="22"/>
                <w:szCs w:val="22"/>
                <w:highlight w:val="yellow"/>
                <w:rtl/>
              </w:rPr>
            </w:pPr>
          </w:p>
          <w:p w14:paraId="6D6FDA19" w14:textId="22DFB08E" w:rsidR="003731A6" w:rsidRPr="0060531A" w:rsidRDefault="003731A6" w:rsidP="003731A6">
            <w:pPr>
              <w:bidi/>
              <w:spacing w:after="0"/>
              <w:jc w:val="both"/>
              <w:rPr>
                <w:sz w:val="22"/>
                <w:szCs w:val="22"/>
                <w:highlight w:val="yellow"/>
                <w:rtl/>
              </w:rPr>
            </w:pPr>
            <w:r w:rsidRPr="003731A6">
              <w:rPr>
                <w:sz w:val="22"/>
                <w:szCs w:val="22"/>
                <w:rtl/>
              </w:rPr>
              <w:t xml:space="preserve">[عنوان السياسة]؛ </w:t>
            </w:r>
            <w:r>
              <w:rPr>
                <w:rFonts w:hint="cs"/>
                <w:sz w:val="22"/>
                <w:szCs w:val="22"/>
                <w:rtl/>
              </w:rPr>
              <w:t xml:space="preserve">يُمكن الحصول على </w:t>
            </w:r>
            <w:r w:rsidRPr="003731A6">
              <w:rPr>
                <w:sz w:val="22"/>
                <w:szCs w:val="22"/>
                <w:rtl/>
              </w:rPr>
              <w:t xml:space="preserve">نسخة منها </w:t>
            </w:r>
            <w:r>
              <w:rPr>
                <w:rFonts w:hint="cs"/>
                <w:sz w:val="22"/>
                <w:szCs w:val="22"/>
                <w:rtl/>
              </w:rPr>
              <w:t>من خلال [أدرج الرابط]</w:t>
            </w:r>
            <w:r w:rsidRPr="003731A6">
              <w:rPr>
                <w:sz w:val="22"/>
                <w:szCs w:val="22"/>
                <w:rtl/>
              </w:rPr>
              <w:t xml:space="preserve">، </w:t>
            </w:r>
            <w:r>
              <w:rPr>
                <w:rFonts w:hint="cs"/>
                <w:sz w:val="22"/>
                <w:szCs w:val="22"/>
                <w:rtl/>
              </w:rPr>
              <w:t>وقد تم تحميلها على</w:t>
            </w:r>
            <w:r w:rsidRPr="003731A6">
              <w:rPr>
                <w:sz w:val="22"/>
                <w:szCs w:val="22"/>
                <w:rtl/>
              </w:rPr>
              <w:t xml:space="preserve"> بوابة شركاء الأمم المتحدة</w:t>
            </w:r>
            <w:r>
              <w:rPr>
                <w:rFonts w:hint="cs"/>
                <w:sz w:val="22"/>
                <w:szCs w:val="22"/>
                <w:rtl/>
              </w:rPr>
              <w:t>.</w:t>
            </w:r>
          </w:p>
        </w:tc>
      </w:tr>
      <w:tr w:rsidR="003731A6" w:rsidRPr="00CC09B5" w14:paraId="174405B5" w14:textId="77777777" w:rsidTr="00E06C74">
        <w:trPr>
          <w:trHeight w:val="644"/>
        </w:trPr>
        <w:tc>
          <w:tcPr>
            <w:tcW w:w="2267" w:type="dxa"/>
          </w:tcPr>
          <w:p w14:paraId="71FE9653" w14:textId="484B7451" w:rsidR="003731A6" w:rsidRDefault="003731A6" w:rsidP="00CC09B5">
            <w:pPr>
              <w:bidi/>
              <w:spacing w:after="0"/>
              <w:jc w:val="both"/>
              <w:rPr>
                <w:b/>
                <w:bCs/>
                <w:sz w:val="22"/>
                <w:szCs w:val="22"/>
                <w:rtl/>
              </w:rPr>
            </w:pPr>
            <w:r>
              <w:rPr>
                <w:rFonts w:hint="cs"/>
                <w:b/>
                <w:bCs/>
                <w:sz w:val="22"/>
                <w:szCs w:val="22"/>
                <w:rtl/>
              </w:rPr>
              <w:t>مدير البيانات لدى اليونيسف</w:t>
            </w:r>
          </w:p>
        </w:tc>
        <w:tc>
          <w:tcPr>
            <w:tcW w:w="7083" w:type="dxa"/>
          </w:tcPr>
          <w:p w14:paraId="4ED9DEC5" w14:textId="2AF191F3" w:rsidR="003731A6" w:rsidRPr="003731A6" w:rsidRDefault="003731A6" w:rsidP="00CC09B5">
            <w:pPr>
              <w:bidi/>
              <w:spacing w:after="0"/>
              <w:jc w:val="both"/>
              <w:rPr>
                <w:sz w:val="22"/>
                <w:szCs w:val="22"/>
                <w:rtl/>
              </w:rPr>
            </w:pPr>
            <w:r w:rsidRPr="003731A6">
              <w:rPr>
                <w:rFonts w:hint="cs"/>
                <w:sz w:val="22"/>
                <w:szCs w:val="22"/>
                <w:rtl/>
              </w:rPr>
              <w:t>[أدرج الاسم ومعلومات الاتصال]</w:t>
            </w:r>
          </w:p>
        </w:tc>
      </w:tr>
      <w:tr w:rsidR="003731A6" w:rsidRPr="00CC09B5" w14:paraId="46F05520" w14:textId="77777777" w:rsidTr="00E06C74">
        <w:trPr>
          <w:trHeight w:val="397"/>
        </w:trPr>
        <w:tc>
          <w:tcPr>
            <w:tcW w:w="2267" w:type="dxa"/>
          </w:tcPr>
          <w:p w14:paraId="3249C386" w14:textId="0C75FC82" w:rsidR="003731A6" w:rsidRDefault="003731A6" w:rsidP="00CC09B5">
            <w:pPr>
              <w:bidi/>
              <w:spacing w:after="0"/>
              <w:jc w:val="both"/>
              <w:rPr>
                <w:b/>
                <w:bCs/>
                <w:sz w:val="22"/>
                <w:szCs w:val="22"/>
                <w:rtl/>
              </w:rPr>
            </w:pPr>
            <w:r>
              <w:rPr>
                <w:rFonts w:hint="cs"/>
                <w:b/>
                <w:bCs/>
                <w:sz w:val="22"/>
                <w:szCs w:val="22"/>
                <w:rtl/>
              </w:rPr>
              <w:t>مدير البيانات لدى الشريك</w:t>
            </w:r>
          </w:p>
        </w:tc>
        <w:tc>
          <w:tcPr>
            <w:tcW w:w="7083" w:type="dxa"/>
          </w:tcPr>
          <w:p w14:paraId="52DEC31F" w14:textId="63DBD054" w:rsidR="003731A6" w:rsidRPr="003731A6" w:rsidRDefault="003731A6" w:rsidP="00CC09B5">
            <w:pPr>
              <w:bidi/>
              <w:spacing w:after="0"/>
              <w:jc w:val="both"/>
              <w:rPr>
                <w:sz w:val="22"/>
                <w:szCs w:val="22"/>
                <w:rtl/>
              </w:rPr>
            </w:pPr>
            <w:r w:rsidRPr="003731A6">
              <w:rPr>
                <w:rFonts w:hint="cs"/>
                <w:sz w:val="22"/>
                <w:szCs w:val="22"/>
                <w:rtl/>
              </w:rPr>
              <w:t>[أدرج الاسم ومعلومات الاتصال]</w:t>
            </w:r>
          </w:p>
        </w:tc>
      </w:tr>
      <w:tr w:rsidR="003731A6" w:rsidRPr="00CC09B5" w14:paraId="403597F6" w14:textId="77777777" w:rsidTr="00E06C74">
        <w:trPr>
          <w:trHeight w:val="1392"/>
        </w:trPr>
        <w:tc>
          <w:tcPr>
            <w:tcW w:w="2267" w:type="dxa"/>
          </w:tcPr>
          <w:p w14:paraId="6CE076CF" w14:textId="7D77274E" w:rsidR="003731A6" w:rsidRDefault="003731A6" w:rsidP="00CC09B5">
            <w:pPr>
              <w:bidi/>
              <w:spacing w:after="0"/>
              <w:jc w:val="both"/>
              <w:rPr>
                <w:b/>
                <w:bCs/>
                <w:sz w:val="22"/>
                <w:szCs w:val="22"/>
                <w:rtl/>
              </w:rPr>
            </w:pPr>
            <w:r>
              <w:rPr>
                <w:rFonts w:hint="cs"/>
                <w:b/>
                <w:bCs/>
                <w:sz w:val="22"/>
                <w:szCs w:val="22"/>
                <w:rtl/>
              </w:rPr>
              <w:t>مدة الوصول</w:t>
            </w:r>
          </w:p>
        </w:tc>
        <w:tc>
          <w:tcPr>
            <w:tcW w:w="7083" w:type="dxa"/>
          </w:tcPr>
          <w:p w14:paraId="0A2AAE1C" w14:textId="77777777" w:rsidR="003731A6" w:rsidRDefault="003731A6" w:rsidP="00CC09B5">
            <w:pPr>
              <w:bidi/>
              <w:spacing w:after="0"/>
              <w:jc w:val="both"/>
              <w:rPr>
                <w:sz w:val="22"/>
                <w:szCs w:val="22"/>
                <w:rtl/>
              </w:rPr>
            </w:pPr>
            <w:r w:rsidRPr="00291216">
              <w:rPr>
                <w:sz w:val="22"/>
                <w:szCs w:val="22"/>
                <w:highlight w:val="yellow"/>
                <w:rtl/>
              </w:rPr>
              <w:t>[</w:t>
            </w:r>
            <w:r w:rsidRPr="00291216">
              <w:rPr>
                <w:sz w:val="22"/>
                <w:szCs w:val="22"/>
                <w:highlight w:val="yellow"/>
                <w:u w:val="single"/>
                <w:rtl/>
              </w:rPr>
              <w:t>تعليمات</w:t>
            </w:r>
            <w:r w:rsidRPr="00291216">
              <w:rPr>
                <w:sz w:val="22"/>
                <w:szCs w:val="22"/>
                <w:highlight w:val="yellow"/>
                <w:rtl/>
              </w:rPr>
              <w:t xml:space="preserve">: </w:t>
            </w:r>
            <w:r w:rsidRPr="00291216">
              <w:rPr>
                <w:rFonts w:hint="cs"/>
                <w:sz w:val="22"/>
                <w:szCs w:val="22"/>
                <w:highlight w:val="yellow"/>
                <w:rtl/>
              </w:rPr>
              <w:t>حدد</w:t>
            </w:r>
            <w:r w:rsidRPr="00291216">
              <w:rPr>
                <w:sz w:val="22"/>
                <w:szCs w:val="22"/>
                <w:highlight w:val="yellow"/>
                <w:rtl/>
              </w:rPr>
              <w:t xml:space="preserve"> مدة جمع البيانات والوصول إليها واستخدامها ومعالجتها. عادةً ما تكون هذه المدة مساوية للمدة الكاملة لوثيقة البرنامج ذات الصلة. </w:t>
            </w:r>
            <w:r w:rsidR="00B72EE3" w:rsidRPr="00291216">
              <w:rPr>
                <w:rFonts w:hint="cs"/>
                <w:sz w:val="22"/>
                <w:szCs w:val="22"/>
                <w:highlight w:val="yellow"/>
                <w:rtl/>
              </w:rPr>
              <w:t>من الممكن أن</w:t>
            </w:r>
            <w:r w:rsidRPr="00291216">
              <w:rPr>
                <w:sz w:val="22"/>
                <w:szCs w:val="22"/>
                <w:highlight w:val="yellow"/>
                <w:rtl/>
              </w:rPr>
              <w:t xml:space="preserve"> تختلف مدة الوصول بحسب مجموعة البيانات، لذا يُرجى تعديلها </w:t>
            </w:r>
            <w:r w:rsidR="00B72EE3" w:rsidRPr="00291216">
              <w:rPr>
                <w:rFonts w:hint="cs"/>
                <w:sz w:val="22"/>
                <w:szCs w:val="22"/>
                <w:highlight w:val="yellow"/>
                <w:rtl/>
              </w:rPr>
              <w:t>بحسب الاقتضاء</w:t>
            </w:r>
            <w:r w:rsidRPr="00291216">
              <w:rPr>
                <w:sz w:val="22"/>
                <w:szCs w:val="22"/>
                <w:highlight w:val="yellow"/>
                <w:rtl/>
              </w:rPr>
              <w:t>.]</w:t>
            </w:r>
          </w:p>
          <w:p w14:paraId="42AF9BEF" w14:textId="77777777" w:rsidR="00875BC6" w:rsidRDefault="00875BC6" w:rsidP="00875BC6">
            <w:pPr>
              <w:bidi/>
              <w:spacing w:after="0"/>
              <w:jc w:val="both"/>
              <w:rPr>
                <w:sz w:val="22"/>
                <w:szCs w:val="22"/>
                <w:rtl/>
              </w:rPr>
            </w:pPr>
          </w:p>
          <w:p w14:paraId="7A3AE379" w14:textId="43124001" w:rsidR="00875BC6" w:rsidRPr="003731A6" w:rsidRDefault="00875BC6" w:rsidP="00875BC6">
            <w:pPr>
              <w:bidi/>
              <w:spacing w:after="0"/>
              <w:jc w:val="both"/>
              <w:rPr>
                <w:sz w:val="22"/>
                <w:szCs w:val="22"/>
                <w:rtl/>
              </w:rPr>
            </w:pPr>
            <w:r w:rsidRPr="00875BC6">
              <w:rPr>
                <w:sz w:val="22"/>
                <w:szCs w:val="22"/>
                <w:rtl/>
              </w:rPr>
              <w:t>[مدة وثيقة البرنامج ذات الصلة.] أو [من [يوم/شهر/سنة] إلى [يوم/شهر/سنة]]</w:t>
            </w:r>
          </w:p>
        </w:tc>
      </w:tr>
      <w:tr w:rsidR="0082733F" w:rsidRPr="00CC09B5" w14:paraId="615E468F" w14:textId="77777777" w:rsidTr="00E06C74">
        <w:trPr>
          <w:trHeight w:val="720"/>
        </w:trPr>
        <w:tc>
          <w:tcPr>
            <w:tcW w:w="2267" w:type="dxa"/>
          </w:tcPr>
          <w:p w14:paraId="35C3690A" w14:textId="6BF00727" w:rsidR="0082733F" w:rsidRDefault="0082733F" w:rsidP="00CC09B5">
            <w:pPr>
              <w:bidi/>
              <w:spacing w:after="0"/>
              <w:jc w:val="both"/>
              <w:rPr>
                <w:b/>
                <w:bCs/>
                <w:sz w:val="22"/>
                <w:szCs w:val="22"/>
                <w:rtl/>
              </w:rPr>
            </w:pPr>
            <w:r w:rsidRPr="0082733F">
              <w:rPr>
                <w:b/>
                <w:bCs/>
                <w:sz w:val="22"/>
                <w:szCs w:val="22"/>
                <w:rtl/>
              </w:rPr>
              <w:t xml:space="preserve">لجنة/مجلس المراجعة الأخلاقية </w:t>
            </w:r>
            <w:r>
              <w:rPr>
                <w:rFonts w:hint="cs"/>
                <w:b/>
                <w:bCs/>
                <w:sz w:val="22"/>
                <w:szCs w:val="22"/>
                <w:rtl/>
              </w:rPr>
              <w:t>لدى</w:t>
            </w:r>
            <w:r w:rsidRPr="0082733F">
              <w:rPr>
                <w:b/>
                <w:bCs/>
                <w:sz w:val="22"/>
                <w:szCs w:val="22"/>
                <w:rtl/>
              </w:rPr>
              <w:t xml:space="preserve"> اليونيسف</w:t>
            </w:r>
          </w:p>
        </w:tc>
        <w:tc>
          <w:tcPr>
            <w:tcW w:w="7083" w:type="dxa"/>
          </w:tcPr>
          <w:p w14:paraId="24A176FB" w14:textId="7E2313CE" w:rsidR="0082733F" w:rsidRPr="003731A6" w:rsidRDefault="0029073D" w:rsidP="00CC09B5">
            <w:pPr>
              <w:bidi/>
              <w:spacing w:after="0"/>
              <w:jc w:val="both"/>
              <w:rPr>
                <w:sz w:val="22"/>
                <w:szCs w:val="22"/>
                <w:rtl/>
              </w:rPr>
            </w:pPr>
            <w:r w:rsidRPr="007D3252">
              <w:rPr>
                <w:sz w:val="22"/>
                <w:szCs w:val="22"/>
                <w:highlight w:val="yellow"/>
                <w:rtl/>
              </w:rPr>
              <w:t>[</w:t>
            </w:r>
            <w:r w:rsidRPr="007D3252">
              <w:rPr>
                <w:sz w:val="22"/>
                <w:szCs w:val="22"/>
                <w:highlight w:val="yellow"/>
                <w:u w:val="single"/>
                <w:rtl/>
              </w:rPr>
              <w:t>تعليمات</w:t>
            </w:r>
            <w:r w:rsidRPr="007D3252">
              <w:rPr>
                <w:sz w:val="22"/>
                <w:szCs w:val="22"/>
                <w:highlight w:val="yellow"/>
                <w:rtl/>
              </w:rPr>
              <w:t xml:space="preserve">: إذا كان مشروعكم يتطلب مراجعة أخلاقية (أي يستوفي المعايير الواردة في التعليمات رقم 3 من </w:t>
            </w:r>
            <w:hyperlink r:id="rId8" w:history="1">
              <w:r w:rsidRPr="007D3252">
                <w:rPr>
                  <w:rStyle w:val="Hyperlink"/>
                  <w:sz w:val="22"/>
                  <w:szCs w:val="22"/>
                  <w:highlight w:val="yellow"/>
                  <w:rtl/>
                </w:rPr>
                <w:t>إجراء اليونيسف للمعايير الأخلاقية</w:t>
              </w:r>
            </w:hyperlink>
            <w:r w:rsidRPr="007D3252">
              <w:rPr>
                <w:sz w:val="22"/>
                <w:szCs w:val="22"/>
                <w:highlight w:val="yellow"/>
                <w:rtl/>
              </w:rPr>
              <w:t xml:space="preserve">، ولا </w:t>
            </w:r>
            <w:r w:rsidR="0072240E" w:rsidRPr="007D3252">
              <w:rPr>
                <w:rFonts w:hint="cs"/>
                <w:sz w:val="22"/>
                <w:szCs w:val="22"/>
                <w:highlight w:val="yellow"/>
                <w:rtl/>
              </w:rPr>
              <w:t>يُشكل</w:t>
            </w:r>
            <w:r w:rsidRPr="007D3252">
              <w:rPr>
                <w:sz w:val="22"/>
                <w:szCs w:val="22"/>
                <w:highlight w:val="yellow"/>
                <w:rtl/>
              </w:rPr>
              <w:t xml:space="preserve"> جزءًا من </w:t>
            </w:r>
            <w:r w:rsidRPr="007D3252">
              <w:rPr>
                <w:rFonts w:hint="cs"/>
                <w:sz w:val="22"/>
                <w:szCs w:val="22"/>
                <w:highlight w:val="yellow"/>
                <w:rtl/>
              </w:rPr>
              <w:t>العملية المعتادة ل</w:t>
            </w:r>
            <w:r w:rsidRPr="007D3252">
              <w:rPr>
                <w:sz w:val="22"/>
                <w:szCs w:val="22"/>
                <w:highlight w:val="yellow"/>
                <w:rtl/>
              </w:rPr>
              <w:t xml:space="preserve">جمع البيانات </w:t>
            </w:r>
            <w:r w:rsidRPr="007D3252">
              <w:rPr>
                <w:rFonts w:hint="cs"/>
                <w:sz w:val="22"/>
                <w:szCs w:val="22"/>
                <w:highlight w:val="yellow"/>
                <w:rtl/>
              </w:rPr>
              <w:t xml:space="preserve">لغايات </w:t>
            </w:r>
            <w:r w:rsidRPr="007D3252">
              <w:rPr>
                <w:sz w:val="22"/>
                <w:szCs w:val="22"/>
                <w:highlight w:val="yellow"/>
                <w:rtl/>
              </w:rPr>
              <w:t>تنفيذ البرنامج)</w:t>
            </w:r>
            <w:r w:rsidR="00152DD1" w:rsidRPr="007D3252">
              <w:rPr>
                <w:rFonts w:hint="cs"/>
                <w:sz w:val="22"/>
                <w:szCs w:val="22"/>
                <w:highlight w:val="yellow"/>
                <w:rtl/>
              </w:rPr>
              <w:t>؛</w:t>
            </w:r>
            <w:r w:rsidRPr="007D3252">
              <w:rPr>
                <w:sz w:val="22"/>
                <w:szCs w:val="22"/>
                <w:highlight w:val="yellow"/>
                <w:rtl/>
              </w:rPr>
              <w:t xml:space="preserve"> </w:t>
            </w:r>
            <w:r w:rsidR="00152DD1" w:rsidRPr="007D3252">
              <w:rPr>
                <w:rFonts w:hint="cs"/>
                <w:sz w:val="22"/>
                <w:szCs w:val="22"/>
                <w:highlight w:val="yellow"/>
                <w:rtl/>
              </w:rPr>
              <w:t>ف</w:t>
            </w:r>
            <w:r w:rsidRPr="007D3252">
              <w:rPr>
                <w:sz w:val="22"/>
                <w:szCs w:val="22"/>
                <w:highlight w:val="yellow"/>
                <w:rtl/>
              </w:rPr>
              <w:t xml:space="preserve">يُرجى إدراج اسم لجنة أو مجلس أو هيئة المراجعة الأخلاقية التي </w:t>
            </w:r>
            <w:r w:rsidR="007D3252" w:rsidRPr="007D3252">
              <w:rPr>
                <w:rFonts w:hint="cs"/>
                <w:sz w:val="22"/>
                <w:szCs w:val="22"/>
                <w:highlight w:val="yellow"/>
                <w:rtl/>
              </w:rPr>
              <w:t>راجعت</w:t>
            </w:r>
            <w:r w:rsidRPr="007D3252">
              <w:rPr>
                <w:sz w:val="22"/>
                <w:szCs w:val="22"/>
                <w:highlight w:val="yellow"/>
                <w:rtl/>
              </w:rPr>
              <w:t xml:space="preserve"> برنامج </w:t>
            </w:r>
            <w:r w:rsidRPr="007D3252">
              <w:rPr>
                <w:sz w:val="22"/>
                <w:szCs w:val="22"/>
                <w:highlight w:val="yellow"/>
                <w:rtl/>
              </w:rPr>
              <w:lastRenderedPageBreak/>
              <w:t xml:space="preserve">الأدلة، بالإضافة إلى تاريخ الموافقة والتفويض بالمضي قدمًا. أما إذا </w:t>
            </w:r>
            <w:r w:rsidR="007D3252" w:rsidRPr="007D3252">
              <w:rPr>
                <w:rFonts w:hint="cs"/>
                <w:sz w:val="22"/>
                <w:szCs w:val="22"/>
                <w:highlight w:val="yellow"/>
                <w:rtl/>
              </w:rPr>
              <w:t>كان ذلك لا ينطبق</w:t>
            </w:r>
            <w:r w:rsidRPr="007D3252">
              <w:rPr>
                <w:sz w:val="22"/>
                <w:szCs w:val="22"/>
                <w:highlight w:val="yellow"/>
                <w:rtl/>
              </w:rPr>
              <w:t xml:space="preserve"> على مشروعكم، فيُرجى</w:t>
            </w:r>
            <w:r w:rsidR="007D3252" w:rsidRPr="007D3252">
              <w:rPr>
                <w:rFonts w:hint="cs"/>
                <w:sz w:val="22"/>
                <w:szCs w:val="22"/>
                <w:highlight w:val="yellow"/>
                <w:rtl/>
              </w:rPr>
              <w:t>،</w:t>
            </w:r>
            <w:r w:rsidRPr="007D3252">
              <w:rPr>
                <w:sz w:val="22"/>
                <w:szCs w:val="22"/>
                <w:highlight w:val="yellow"/>
                <w:rtl/>
              </w:rPr>
              <w:t xml:space="preserve"> ببساطة</w:t>
            </w:r>
            <w:r w:rsidR="007D3252" w:rsidRPr="007D3252">
              <w:rPr>
                <w:rFonts w:hint="cs"/>
                <w:sz w:val="22"/>
                <w:szCs w:val="22"/>
                <w:highlight w:val="yellow"/>
                <w:rtl/>
              </w:rPr>
              <w:t>،</w:t>
            </w:r>
            <w:r w:rsidRPr="007D3252">
              <w:rPr>
                <w:sz w:val="22"/>
                <w:szCs w:val="22"/>
                <w:highlight w:val="yellow"/>
                <w:rtl/>
              </w:rPr>
              <w:t xml:space="preserve"> إدراج عبارة "</w:t>
            </w:r>
            <w:r w:rsidR="007D3252" w:rsidRPr="007D3252">
              <w:rPr>
                <w:rFonts w:hint="cs"/>
                <w:sz w:val="22"/>
                <w:szCs w:val="22"/>
                <w:highlight w:val="yellow"/>
                <w:rtl/>
              </w:rPr>
              <w:t>لا ينطبق</w:t>
            </w:r>
            <w:r w:rsidRPr="007D3252">
              <w:rPr>
                <w:sz w:val="22"/>
                <w:szCs w:val="22"/>
                <w:highlight w:val="yellow"/>
                <w:rtl/>
              </w:rPr>
              <w:t>" في هذا العمود.]</w:t>
            </w:r>
          </w:p>
        </w:tc>
      </w:tr>
      <w:tr w:rsidR="00E06C74" w:rsidRPr="00CC09B5" w14:paraId="7C3C1D02" w14:textId="77777777" w:rsidTr="00E06C74">
        <w:trPr>
          <w:trHeight w:val="2530"/>
        </w:trPr>
        <w:tc>
          <w:tcPr>
            <w:tcW w:w="9350" w:type="dxa"/>
            <w:gridSpan w:val="2"/>
            <w:shd w:val="clear" w:color="auto" w:fill="D9D9D9" w:themeFill="background1" w:themeFillShade="D9"/>
          </w:tcPr>
          <w:p w14:paraId="4E9AFE87" w14:textId="77777777" w:rsidR="00E06C74" w:rsidRDefault="00E06C74" w:rsidP="00E06C74">
            <w:pPr>
              <w:pStyle w:val="ListParagraph"/>
              <w:numPr>
                <w:ilvl w:val="0"/>
                <w:numId w:val="2"/>
              </w:numPr>
              <w:bidi/>
              <w:spacing w:after="0"/>
              <w:jc w:val="both"/>
              <w:rPr>
                <w:b/>
                <w:bCs/>
                <w:sz w:val="22"/>
                <w:szCs w:val="22"/>
              </w:rPr>
            </w:pPr>
            <w:r w:rsidRPr="00E06C74">
              <w:rPr>
                <w:rFonts w:hint="cs"/>
                <w:b/>
                <w:bCs/>
                <w:sz w:val="22"/>
                <w:szCs w:val="22"/>
                <w:rtl/>
              </w:rPr>
              <w:lastRenderedPageBreak/>
              <w:t xml:space="preserve">مجموعات البيانات </w:t>
            </w:r>
          </w:p>
          <w:p w14:paraId="07747170" w14:textId="77777777" w:rsidR="00E06C74" w:rsidRDefault="00E06C74" w:rsidP="00E06C74">
            <w:pPr>
              <w:pStyle w:val="ListParagraph"/>
              <w:bidi/>
              <w:spacing w:after="0"/>
              <w:ind w:left="360"/>
              <w:jc w:val="both"/>
              <w:rPr>
                <w:b/>
                <w:bCs/>
                <w:sz w:val="22"/>
                <w:szCs w:val="22"/>
              </w:rPr>
            </w:pPr>
          </w:p>
          <w:p w14:paraId="257B0A05" w14:textId="22DC7866" w:rsidR="00E06C74" w:rsidRPr="00E06C74" w:rsidRDefault="00E06C74" w:rsidP="00E06C74">
            <w:pPr>
              <w:bidi/>
              <w:spacing w:after="0"/>
              <w:jc w:val="both"/>
              <w:rPr>
                <w:sz w:val="22"/>
                <w:szCs w:val="22"/>
                <w:rtl/>
              </w:rPr>
            </w:pPr>
            <w:r w:rsidRPr="00E06C74">
              <w:rPr>
                <w:sz w:val="22"/>
                <w:szCs w:val="22"/>
                <w:highlight w:val="yellow"/>
                <w:rtl/>
              </w:rPr>
              <w:t>[</w:t>
            </w:r>
            <w:r w:rsidRPr="000238AD">
              <w:rPr>
                <w:sz w:val="22"/>
                <w:szCs w:val="22"/>
                <w:highlight w:val="yellow"/>
                <w:u w:val="single"/>
                <w:rtl/>
              </w:rPr>
              <w:t>تعليمات</w:t>
            </w:r>
            <w:r w:rsidRPr="00E06C74">
              <w:rPr>
                <w:sz w:val="22"/>
                <w:szCs w:val="22"/>
                <w:highlight w:val="yellow"/>
                <w:rtl/>
              </w:rPr>
              <w:t xml:space="preserve">: يُرجى تعبئة المعلومات المطلوبة أدناه لكل مجموعة بيانات. يمكنكم إضافة المزيد من الصفوف بحسب عدد مجموعات البيانات المشمولة. يجب أن تكون معالجة البيانات الشخصية ذات صلة ومحدودة </w:t>
            </w:r>
            <w:r w:rsidRPr="00E06C74">
              <w:rPr>
                <w:rFonts w:hint="cs"/>
                <w:sz w:val="22"/>
                <w:szCs w:val="22"/>
                <w:highlight w:val="yellow"/>
                <w:rtl/>
              </w:rPr>
              <w:t>وبالقدر</w:t>
            </w:r>
            <w:r w:rsidRPr="00E06C74">
              <w:rPr>
                <w:sz w:val="22"/>
                <w:szCs w:val="22"/>
                <w:highlight w:val="yellow"/>
                <w:rtl/>
              </w:rPr>
              <w:t xml:space="preserve"> </w:t>
            </w:r>
            <w:r w:rsidRPr="00E06C74">
              <w:rPr>
                <w:rFonts w:hint="cs"/>
                <w:sz w:val="22"/>
                <w:szCs w:val="22"/>
                <w:highlight w:val="yellow"/>
                <w:rtl/>
              </w:rPr>
              <w:t>اللازم فقط</w:t>
            </w:r>
            <w:r w:rsidRPr="00E06C74">
              <w:rPr>
                <w:sz w:val="22"/>
                <w:szCs w:val="22"/>
                <w:highlight w:val="yellow"/>
                <w:rtl/>
              </w:rPr>
              <w:t xml:space="preserve"> للغرض/الأغراض المحددة للمعالجة. لذلك، من المهم مشاركة البيانات التي </w:t>
            </w:r>
            <w:r w:rsidRPr="00E06C74">
              <w:rPr>
                <w:rFonts w:hint="cs"/>
                <w:sz w:val="22"/>
                <w:szCs w:val="22"/>
                <w:highlight w:val="yellow"/>
                <w:rtl/>
              </w:rPr>
              <w:t>يكون</w:t>
            </w:r>
            <w:r w:rsidRPr="00E06C74">
              <w:rPr>
                <w:sz w:val="22"/>
                <w:szCs w:val="22"/>
                <w:highlight w:val="yellow"/>
                <w:rtl/>
              </w:rPr>
              <w:t xml:space="preserve"> الشريك </w:t>
            </w:r>
            <w:r w:rsidRPr="00E06C74">
              <w:rPr>
                <w:rFonts w:hint="cs"/>
                <w:sz w:val="22"/>
                <w:szCs w:val="22"/>
                <w:highlight w:val="yellow"/>
                <w:rtl/>
              </w:rPr>
              <w:t>بحاجة إليها</w:t>
            </w:r>
            <w:r w:rsidRPr="00E06C74">
              <w:rPr>
                <w:sz w:val="22"/>
                <w:szCs w:val="22"/>
                <w:highlight w:val="yellow"/>
                <w:rtl/>
              </w:rPr>
              <w:t xml:space="preserve"> لتنفيذ مهامه ضمن البرنامج</w:t>
            </w:r>
            <w:r w:rsidRPr="00E06C74">
              <w:rPr>
                <w:rFonts w:hint="cs"/>
                <w:sz w:val="22"/>
                <w:szCs w:val="22"/>
                <w:highlight w:val="yellow"/>
                <w:rtl/>
              </w:rPr>
              <w:t xml:space="preserve"> فقط</w:t>
            </w:r>
            <w:r w:rsidRPr="00E06C74">
              <w:rPr>
                <w:sz w:val="22"/>
                <w:szCs w:val="22"/>
                <w:highlight w:val="yellow"/>
                <w:rtl/>
              </w:rPr>
              <w:t xml:space="preserve">. في بعض الحالات، قد تكون البيانات المطلوبة جزءًا فقط من مجموعة بيانات أصلية. إذا كانت اليونيسف ستشارك </w:t>
            </w:r>
            <w:r w:rsidRPr="00E06C74">
              <w:rPr>
                <w:rFonts w:hint="cs"/>
                <w:sz w:val="22"/>
                <w:szCs w:val="22"/>
                <w:highlight w:val="yellow"/>
                <w:rtl/>
              </w:rPr>
              <w:t xml:space="preserve">أي </w:t>
            </w:r>
            <w:r w:rsidRPr="00E06C74">
              <w:rPr>
                <w:sz w:val="22"/>
                <w:szCs w:val="22"/>
                <w:highlight w:val="yellow"/>
                <w:rtl/>
              </w:rPr>
              <w:t xml:space="preserve">بيانات </w:t>
            </w:r>
            <w:r w:rsidRPr="00E06C74">
              <w:rPr>
                <w:rFonts w:hint="cs"/>
                <w:sz w:val="22"/>
                <w:szCs w:val="22"/>
                <w:highlight w:val="yellow"/>
                <w:rtl/>
              </w:rPr>
              <w:t>حصلت</w:t>
            </w:r>
            <w:r w:rsidRPr="00E06C74">
              <w:rPr>
                <w:sz w:val="22"/>
                <w:szCs w:val="22"/>
                <w:highlight w:val="yellow"/>
                <w:rtl/>
              </w:rPr>
              <w:t xml:space="preserve"> عليها من طرف ثالث (مثل الحكومة أو شريك من القطاع الخاص أو شريك منفذ آخر)</w:t>
            </w:r>
            <w:r w:rsidRPr="00E06C74">
              <w:rPr>
                <w:rFonts w:hint="cs"/>
                <w:sz w:val="22"/>
                <w:szCs w:val="22"/>
                <w:highlight w:val="yellow"/>
                <w:rtl/>
              </w:rPr>
              <w:t>؛</w:t>
            </w:r>
            <w:r w:rsidRPr="00E06C74">
              <w:rPr>
                <w:sz w:val="22"/>
                <w:szCs w:val="22"/>
                <w:highlight w:val="yellow"/>
                <w:rtl/>
              </w:rPr>
              <w:t xml:space="preserve"> يجب التأكد من وجود إذن لمشاركة تلك البيانات، وأن يتم تضمين أي شروط أو قيود متعلقة بالمشاركة بشكل مناسب في هذا الملحق. يُرجى إدراج وصف مفصل لكل مجموعة بيانات أو مكونات مجموعات البيانات]</w:t>
            </w:r>
          </w:p>
        </w:tc>
      </w:tr>
      <w:tr w:rsidR="00E06C74" w:rsidRPr="00CC09B5" w14:paraId="60B741B1" w14:textId="77777777" w:rsidTr="00E06C74">
        <w:tc>
          <w:tcPr>
            <w:tcW w:w="9350" w:type="dxa"/>
            <w:gridSpan w:val="2"/>
            <w:shd w:val="clear" w:color="auto" w:fill="8EAADB" w:themeFill="accent1" w:themeFillTint="99"/>
          </w:tcPr>
          <w:p w14:paraId="35322B63" w14:textId="1FCF0B3E" w:rsidR="00E06C74" w:rsidRPr="00E06C74" w:rsidRDefault="00E06C74" w:rsidP="00E06C74">
            <w:pPr>
              <w:bidi/>
              <w:spacing w:after="0"/>
              <w:jc w:val="both"/>
              <w:rPr>
                <w:rFonts w:hint="cs"/>
                <w:b/>
                <w:bCs/>
                <w:sz w:val="22"/>
                <w:szCs w:val="22"/>
                <w:rtl/>
              </w:rPr>
            </w:pPr>
            <w:r>
              <w:rPr>
                <w:rFonts w:hint="cs"/>
                <w:b/>
                <w:bCs/>
                <w:sz w:val="22"/>
                <w:szCs w:val="22"/>
                <w:rtl/>
              </w:rPr>
              <w:t>مجموعة البيانات رقم 1</w:t>
            </w:r>
          </w:p>
        </w:tc>
      </w:tr>
      <w:tr w:rsidR="00E06C74" w:rsidRPr="00CC09B5" w14:paraId="42949CD4" w14:textId="77777777" w:rsidTr="00E06C74">
        <w:tc>
          <w:tcPr>
            <w:tcW w:w="2267" w:type="dxa"/>
            <w:shd w:val="clear" w:color="auto" w:fill="auto"/>
          </w:tcPr>
          <w:p w14:paraId="194D3216" w14:textId="2A8B7314" w:rsidR="00E06C74" w:rsidRDefault="00E06C74" w:rsidP="00E06C74">
            <w:pPr>
              <w:bidi/>
              <w:spacing w:after="0"/>
              <w:jc w:val="both"/>
              <w:rPr>
                <w:rFonts w:hint="cs"/>
                <w:b/>
                <w:bCs/>
                <w:sz w:val="22"/>
                <w:szCs w:val="22"/>
                <w:rtl/>
              </w:rPr>
            </w:pPr>
            <w:r>
              <w:rPr>
                <w:rFonts w:hint="cs"/>
                <w:b/>
                <w:bCs/>
                <w:sz w:val="22"/>
                <w:szCs w:val="22"/>
                <w:rtl/>
              </w:rPr>
              <w:t>مُنظم مجموعات البيانات</w:t>
            </w:r>
          </w:p>
        </w:tc>
        <w:tc>
          <w:tcPr>
            <w:tcW w:w="7083" w:type="dxa"/>
            <w:shd w:val="clear" w:color="auto" w:fill="auto"/>
          </w:tcPr>
          <w:p w14:paraId="440D0564" w14:textId="22A7C34C" w:rsidR="00E06C74" w:rsidRPr="00E06C74" w:rsidRDefault="00E06C74" w:rsidP="00E06C74">
            <w:pPr>
              <w:bidi/>
              <w:spacing w:after="0"/>
              <w:jc w:val="both"/>
              <w:rPr>
                <w:rFonts w:hint="cs"/>
                <w:sz w:val="22"/>
                <w:szCs w:val="22"/>
                <w:rtl/>
              </w:rPr>
            </w:pPr>
            <w:r w:rsidRPr="00E06C74">
              <w:rPr>
                <w:sz w:val="22"/>
                <w:szCs w:val="22"/>
                <w:highlight w:val="yellow"/>
                <w:rtl/>
              </w:rPr>
              <w:t>[</w:t>
            </w:r>
            <w:r w:rsidRPr="000238AD">
              <w:rPr>
                <w:sz w:val="22"/>
                <w:szCs w:val="22"/>
                <w:highlight w:val="yellow"/>
                <w:u w:val="single"/>
                <w:rtl/>
              </w:rPr>
              <w:t>تعليمات</w:t>
            </w:r>
            <w:r w:rsidRPr="00E06C74">
              <w:rPr>
                <w:sz w:val="22"/>
                <w:szCs w:val="22"/>
                <w:highlight w:val="yellow"/>
                <w:rtl/>
              </w:rPr>
              <w:t xml:space="preserve">: </w:t>
            </w:r>
            <w:r w:rsidRPr="00E06C74">
              <w:rPr>
                <w:rFonts w:hint="cs"/>
                <w:sz w:val="22"/>
                <w:szCs w:val="22"/>
                <w:highlight w:val="yellow"/>
                <w:rtl/>
              </w:rPr>
              <w:t>اذكر</w:t>
            </w:r>
            <w:r w:rsidRPr="00E06C74">
              <w:rPr>
                <w:sz w:val="22"/>
                <w:szCs w:val="22"/>
                <w:highlight w:val="yellow"/>
                <w:rtl/>
              </w:rPr>
              <w:t xml:space="preserve"> مصدر البيانات (على سبيل المثال: </w:t>
            </w:r>
            <w:r w:rsidRPr="00E06C74">
              <w:rPr>
                <w:rFonts w:hint="cs"/>
                <w:sz w:val="22"/>
                <w:szCs w:val="22"/>
                <w:highlight w:val="yellow"/>
                <w:rtl/>
              </w:rPr>
              <w:t>جُمعت</w:t>
            </w:r>
            <w:r w:rsidRPr="00E06C74">
              <w:rPr>
                <w:sz w:val="22"/>
                <w:szCs w:val="22"/>
                <w:highlight w:val="yellow"/>
                <w:rtl/>
              </w:rPr>
              <w:t xml:space="preserve"> من قبل اليونيسف أو الشريك، أو تم استلامها من [اسم الطرف الثالث])]</w:t>
            </w:r>
          </w:p>
        </w:tc>
      </w:tr>
      <w:tr w:rsidR="00E06C74" w:rsidRPr="00CC09B5" w14:paraId="3FD45744" w14:textId="77777777" w:rsidTr="00846DFD">
        <w:trPr>
          <w:trHeight w:val="1145"/>
        </w:trPr>
        <w:tc>
          <w:tcPr>
            <w:tcW w:w="2267" w:type="dxa"/>
            <w:shd w:val="clear" w:color="auto" w:fill="auto"/>
          </w:tcPr>
          <w:p w14:paraId="34777EF5" w14:textId="4254FCDA" w:rsidR="00E06C74" w:rsidRDefault="00E06C74" w:rsidP="00E06C74">
            <w:pPr>
              <w:bidi/>
              <w:spacing w:after="0"/>
              <w:jc w:val="both"/>
              <w:rPr>
                <w:rFonts w:hint="cs"/>
                <w:b/>
                <w:bCs/>
                <w:sz w:val="22"/>
                <w:szCs w:val="22"/>
                <w:rtl/>
              </w:rPr>
            </w:pPr>
            <w:r>
              <w:rPr>
                <w:rFonts w:hint="cs"/>
                <w:b/>
                <w:bCs/>
                <w:sz w:val="22"/>
                <w:szCs w:val="22"/>
                <w:rtl/>
              </w:rPr>
              <w:t>وصف مجموعة البيانات</w:t>
            </w:r>
          </w:p>
        </w:tc>
        <w:tc>
          <w:tcPr>
            <w:tcW w:w="7083" w:type="dxa"/>
            <w:shd w:val="clear" w:color="auto" w:fill="auto"/>
          </w:tcPr>
          <w:p w14:paraId="674E3F03" w14:textId="2EAE0312" w:rsidR="00E06C74" w:rsidRPr="00E06C74" w:rsidRDefault="00E06C74" w:rsidP="00E06C74">
            <w:pPr>
              <w:bidi/>
              <w:spacing w:after="0"/>
              <w:jc w:val="both"/>
              <w:rPr>
                <w:sz w:val="22"/>
                <w:szCs w:val="22"/>
                <w:highlight w:val="yellow"/>
                <w:rtl/>
              </w:rPr>
            </w:pPr>
            <w:r w:rsidRPr="00E06C74">
              <w:rPr>
                <w:sz w:val="22"/>
                <w:szCs w:val="22"/>
                <w:rtl/>
              </w:rPr>
              <w:t xml:space="preserve">[الوصف العام لمجموعة البيانات]؛ [النقاط البيانية المحددة التي سيتم مشاركتها/جمعها]؛ [نوع أصحاب البيانات، مثل: الأطفال، </w:t>
            </w:r>
            <w:r>
              <w:rPr>
                <w:rFonts w:hint="cs"/>
                <w:sz w:val="22"/>
                <w:szCs w:val="22"/>
                <w:rtl/>
              </w:rPr>
              <w:t>ما إلى ذلك</w:t>
            </w:r>
            <w:r w:rsidRPr="00E06C74">
              <w:rPr>
                <w:sz w:val="22"/>
                <w:szCs w:val="22"/>
                <w:rtl/>
              </w:rPr>
              <w:t xml:space="preserve">]؛ [صيغة محتوى البيانات (مثلاً: ورقي، رقمي)]؛ [الفترة الزمنية لمجموعة البيانات/تاريخ جمع البيانات]؛ [النطاق الجغرافي]؛ [أي خصائص أخرى </w:t>
            </w:r>
            <w:r>
              <w:rPr>
                <w:rFonts w:hint="cs"/>
                <w:sz w:val="22"/>
                <w:szCs w:val="22"/>
                <w:rtl/>
              </w:rPr>
              <w:t>تتعلق</w:t>
            </w:r>
            <w:r w:rsidRPr="00E06C74">
              <w:rPr>
                <w:sz w:val="22"/>
                <w:szCs w:val="22"/>
                <w:rtl/>
              </w:rPr>
              <w:t xml:space="preserve"> بمجموعة البيانات]</w:t>
            </w:r>
          </w:p>
        </w:tc>
      </w:tr>
      <w:tr w:rsidR="00E06C74" w:rsidRPr="00CC09B5" w14:paraId="71E40708" w14:textId="77777777" w:rsidTr="00846DFD">
        <w:trPr>
          <w:trHeight w:val="1771"/>
        </w:trPr>
        <w:tc>
          <w:tcPr>
            <w:tcW w:w="2267" w:type="dxa"/>
            <w:shd w:val="clear" w:color="auto" w:fill="auto"/>
          </w:tcPr>
          <w:p w14:paraId="4F6DBEC7" w14:textId="07415597" w:rsidR="00E06C74" w:rsidRDefault="005B0B9D" w:rsidP="00E06C74">
            <w:pPr>
              <w:bidi/>
              <w:spacing w:after="0"/>
              <w:jc w:val="both"/>
              <w:rPr>
                <w:rFonts w:hint="cs"/>
                <w:b/>
                <w:bCs/>
                <w:sz w:val="22"/>
                <w:szCs w:val="22"/>
                <w:rtl/>
              </w:rPr>
            </w:pPr>
            <w:r>
              <w:rPr>
                <w:rFonts w:hint="cs"/>
                <w:b/>
                <w:bCs/>
                <w:sz w:val="22"/>
                <w:szCs w:val="22"/>
                <w:rtl/>
              </w:rPr>
              <w:t>الغرض المسموح به لمعاجلة البيانات</w:t>
            </w:r>
          </w:p>
        </w:tc>
        <w:tc>
          <w:tcPr>
            <w:tcW w:w="7083" w:type="dxa"/>
            <w:shd w:val="clear" w:color="auto" w:fill="auto"/>
          </w:tcPr>
          <w:p w14:paraId="403CA71E" w14:textId="3193D3D2" w:rsidR="00E06C74" w:rsidRPr="005B0B9D" w:rsidRDefault="005B0B9D" w:rsidP="005B0B9D">
            <w:pPr>
              <w:bidi/>
              <w:spacing w:after="0"/>
              <w:jc w:val="both"/>
              <w:rPr>
                <w:sz w:val="22"/>
                <w:szCs w:val="22"/>
                <w:rtl/>
              </w:rPr>
            </w:pPr>
            <w:r w:rsidRPr="005B0B9D">
              <w:rPr>
                <w:sz w:val="22"/>
                <w:szCs w:val="22"/>
                <w:highlight w:val="yellow"/>
                <w:rtl/>
              </w:rPr>
              <w:t>[</w:t>
            </w:r>
            <w:r w:rsidRPr="000238AD">
              <w:rPr>
                <w:sz w:val="22"/>
                <w:szCs w:val="22"/>
                <w:highlight w:val="yellow"/>
                <w:u w:val="single"/>
                <w:rtl/>
              </w:rPr>
              <w:t>تعليمات</w:t>
            </w:r>
            <w:r w:rsidRPr="005B0B9D">
              <w:rPr>
                <w:sz w:val="22"/>
                <w:szCs w:val="22"/>
                <w:highlight w:val="yellow"/>
                <w:rtl/>
              </w:rPr>
              <w:t>: يُرجى وصف الغرض أو الأغراض التي يجوز من أجلها معالجة البيانات الشخصية لتمكين الشريك من تنفيذ مسؤولياته بالطريقة المحددة في وثيقة البرنامج. يُرجى أن تكون الصياغة دقيقة ومحددة قدر الإمكان.</w:t>
            </w:r>
            <w:r w:rsidRPr="005B0B9D">
              <w:rPr>
                <w:rFonts w:hint="cs"/>
                <w:sz w:val="22"/>
                <w:szCs w:val="22"/>
                <w:highlight w:val="yellow"/>
                <w:rtl/>
              </w:rPr>
              <w:t xml:space="preserve"> </w:t>
            </w:r>
            <w:r w:rsidRPr="005B0B9D">
              <w:rPr>
                <w:sz w:val="22"/>
                <w:szCs w:val="22"/>
                <w:highlight w:val="yellow"/>
                <w:rtl/>
              </w:rPr>
              <w:t xml:space="preserve">على سبيل المثال، في حالة </w:t>
            </w:r>
            <w:r w:rsidRPr="005B0B9D">
              <w:rPr>
                <w:rFonts w:hint="cs"/>
                <w:sz w:val="22"/>
                <w:szCs w:val="22"/>
                <w:highlight w:val="yellow"/>
                <w:rtl/>
              </w:rPr>
              <w:t>ال</w:t>
            </w:r>
            <w:r w:rsidRPr="005B0B9D">
              <w:rPr>
                <w:sz w:val="22"/>
                <w:szCs w:val="22"/>
                <w:highlight w:val="yellow"/>
                <w:rtl/>
              </w:rPr>
              <w:t xml:space="preserve">تدخل </w:t>
            </w:r>
            <w:r w:rsidRPr="005B0B9D">
              <w:rPr>
                <w:rFonts w:hint="cs"/>
                <w:sz w:val="22"/>
                <w:szCs w:val="22"/>
                <w:highlight w:val="yellow"/>
                <w:rtl/>
              </w:rPr>
              <w:t>ال</w:t>
            </w:r>
            <w:r w:rsidRPr="005B0B9D">
              <w:rPr>
                <w:sz w:val="22"/>
                <w:szCs w:val="22"/>
                <w:highlight w:val="yellow"/>
                <w:rtl/>
              </w:rPr>
              <w:t>خاص بالمساعدات النقدية: "لغرض تسجيل الفرد كمستفيد من برنامج المساعدات النقدية، وتقديم المتابعة والدعم اللازمين كجزء من إدارة الشكاوى والرصد، وذلك على النحو الموضح في وثيقة البرنامج المرفقة باتفاقية التعاون البرنامجي.]</w:t>
            </w:r>
          </w:p>
        </w:tc>
      </w:tr>
      <w:tr w:rsidR="005B0B9D" w:rsidRPr="00CC09B5" w14:paraId="0A5C6219" w14:textId="77777777" w:rsidTr="00846DFD">
        <w:trPr>
          <w:trHeight w:val="717"/>
        </w:trPr>
        <w:tc>
          <w:tcPr>
            <w:tcW w:w="2267" w:type="dxa"/>
            <w:shd w:val="clear" w:color="auto" w:fill="auto"/>
          </w:tcPr>
          <w:p w14:paraId="4BB95C22" w14:textId="58306C16" w:rsidR="005B0B9D" w:rsidRDefault="005B0B9D" w:rsidP="00E06C74">
            <w:pPr>
              <w:bidi/>
              <w:spacing w:after="0"/>
              <w:jc w:val="both"/>
              <w:rPr>
                <w:rFonts w:hint="cs"/>
                <w:b/>
                <w:bCs/>
                <w:sz w:val="22"/>
                <w:szCs w:val="22"/>
                <w:rtl/>
              </w:rPr>
            </w:pPr>
            <w:r>
              <w:rPr>
                <w:rFonts w:hint="cs"/>
                <w:b/>
                <w:bCs/>
                <w:sz w:val="22"/>
                <w:szCs w:val="22"/>
                <w:rtl/>
              </w:rPr>
              <w:t>الشروط/القيود الخاصة بجمع البيانات</w:t>
            </w:r>
          </w:p>
        </w:tc>
        <w:tc>
          <w:tcPr>
            <w:tcW w:w="7083" w:type="dxa"/>
            <w:shd w:val="clear" w:color="auto" w:fill="auto"/>
          </w:tcPr>
          <w:p w14:paraId="21105367" w14:textId="58643401" w:rsidR="005B0B9D" w:rsidRPr="005B0B9D" w:rsidRDefault="007A4590" w:rsidP="005B0B9D">
            <w:pPr>
              <w:bidi/>
              <w:spacing w:after="0"/>
              <w:jc w:val="both"/>
              <w:rPr>
                <w:sz w:val="22"/>
                <w:szCs w:val="22"/>
                <w:highlight w:val="yellow"/>
                <w:rtl/>
              </w:rPr>
            </w:pPr>
            <w:r w:rsidRPr="00846DFD">
              <w:rPr>
                <w:sz w:val="22"/>
                <w:szCs w:val="22"/>
                <w:highlight w:val="yellow"/>
                <w:rtl/>
              </w:rPr>
              <w:t>[</w:t>
            </w:r>
            <w:r w:rsidRPr="000238AD">
              <w:rPr>
                <w:sz w:val="22"/>
                <w:szCs w:val="22"/>
                <w:highlight w:val="yellow"/>
                <w:u w:val="single"/>
                <w:rtl/>
              </w:rPr>
              <w:t>تعليمات</w:t>
            </w:r>
            <w:r w:rsidRPr="00846DFD">
              <w:rPr>
                <w:sz w:val="22"/>
                <w:szCs w:val="22"/>
                <w:highlight w:val="yellow"/>
                <w:rtl/>
              </w:rPr>
              <w:t>: يُرجى إدراج أي قيود</w:t>
            </w:r>
            <w:r w:rsidRPr="00846DFD">
              <w:rPr>
                <w:rFonts w:hint="cs"/>
                <w:sz w:val="22"/>
                <w:szCs w:val="22"/>
                <w:highlight w:val="yellow"/>
                <w:rtl/>
              </w:rPr>
              <w:t>/</w:t>
            </w:r>
            <w:r w:rsidRPr="00846DFD">
              <w:rPr>
                <w:sz w:val="22"/>
                <w:szCs w:val="22"/>
                <w:highlight w:val="yellow"/>
                <w:rtl/>
              </w:rPr>
              <w:t xml:space="preserve">شروط </w:t>
            </w:r>
            <w:r w:rsidR="00846DFD" w:rsidRPr="00846DFD">
              <w:rPr>
                <w:rFonts w:hint="cs"/>
                <w:sz w:val="22"/>
                <w:szCs w:val="22"/>
                <w:highlight w:val="yellow"/>
                <w:rtl/>
              </w:rPr>
              <w:t>تفرضها</w:t>
            </w:r>
            <w:r w:rsidRPr="00846DFD">
              <w:rPr>
                <w:sz w:val="22"/>
                <w:szCs w:val="22"/>
                <w:highlight w:val="yellow"/>
                <w:rtl/>
              </w:rPr>
              <w:t xml:space="preserve"> أي اتفاقية قائمة مع طرف ثالث تم </w:t>
            </w:r>
            <w:r w:rsidR="00846DFD" w:rsidRPr="00846DFD">
              <w:rPr>
                <w:rFonts w:hint="cs"/>
                <w:sz w:val="22"/>
                <w:szCs w:val="22"/>
                <w:highlight w:val="yellow"/>
                <w:rtl/>
              </w:rPr>
              <w:t>الحصول على</w:t>
            </w:r>
            <w:r w:rsidRPr="00846DFD">
              <w:rPr>
                <w:sz w:val="22"/>
                <w:szCs w:val="22"/>
                <w:highlight w:val="yellow"/>
                <w:rtl/>
              </w:rPr>
              <w:t xml:space="preserve"> البيانات منه، والتي يجب الالتزام بها عند مشاركة البيانات.]</w:t>
            </w:r>
          </w:p>
        </w:tc>
      </w:tr>
      <w:tr w:rsidR="00846DFD" w:rsidRPr="00CC09B5" w14:paraId="573DF695" w14:textId="77777777" w:rsidTr="00E06C74">
        <w:tc>
          <w:tcPr>
            <w:tcW w:w="2267" w:type="dxa"/>
            <w:shd w:val="clear" w:color="auto" w:fill="auto"/>
          </w:tcPr>
          <w:p w14:paraId="31C35593" w14:textId="1ABBCDA0" w:rsidR="00846DFD" w:rsidRDefault="00846DFD" w:rsidP="00E06C74">
            <w:pPr>
              <w:bidi/>
              <w:spacing w:after="0"/>
              <w:jc w:val="both"/>
              <w:rPr>
                <w:rFonts w:hint="cs"/>
                <w:b/>
                <w:bCs/>
                <w:sz w:val="22"/>
                <w:szCs w:val="22"/>
                <w:rtl/>
              </w:rPr>
            </w:pPr>
            <w:r>
              <w:rPr>
                <w:rFonts w:hint="cs"/>
                <w:b/>
                <w:bCs/>
                <w:sz w:val="22"/>
                <w:szCs w:val="22"/>
                <w:rtl/>
              </w:rPr>
              <w:t>آلية الوصول</w:t>
            </w:r>
          </w:p>
        </w:tc>
        <w:tc>
          <w:tcPr>
            <w:tcW w:w="7083" w:type="dxa"/>
            <w:shd w:val="clear" w:color="auto" w:fill="auto"/>
          </w:tcPr>
          <w:p w14:paraId="2DB6C205" w14:textId="5CC77C16" w:rsidR="00846DFD" w:rsidRPr="00846DFD" w:rsidRDefault="00846DFD" w:rsidP="00846DFD">
            <w:pPr>
              <w:bidi/>
              <w:spacing w:after="0"/>
              <w:jc w:val="both"/>
              <w:rPr>
                <w:sz w:val="22"/>
                <w:szCs w:val="22"/>
                <w:rtl/>
              </w:rPr>
            </w:pPr>
            <w:r w:rsidRPr="00E258DC">
              <w:rPr>
                <w:sz w:val="22"/>
                <w:szCs w:val="22"/>
                <w:highlight w:val="yellow"/>
                <w:rtl/>
              </w:rPr>
              <w:t>[</w:t>
            </w:r>
            <w:r w:rsidRPr="000238AD">
              <w:rPr>
                <w:sz w:val="22"/>
                <w:szCs w:val="22"/>
                <w:highlight w:val="yellow"/>
                <w:u w:val="single"/>
                <w:rtl/>
              </w:rPr>
              <w:t>تعليمات</w:t>
            </w:r>
            <w:r w:rsidRPr="00E258DC">
              <w:rPr>
                <w:sz w:val="22"/>
                <w:szCs w:val="22"/>
                <w:highlight w:val="yellow"/>
                <w:rtl/>
              </w:rPr>
              <w:t>: يُرجى وصف الطريقة التي سيحصل بها الشريك على حق الوصول إلى البيانات.</w:t>
            </w:r>
            <w:r w:rsidRPr="00E258DC">
              <w:rPr>
                <w:rFonts w:hint="cs"/>
                <w:sz w:val="22"/>
                <w:szCs w:val="22"/>
                <w:highlight w:val="yellow"/>
                <w:rtl/>
              </w:rPr>
              <w:t xml:space="preserve"> </w:t>
            </w:r>
            <w:r w:rsidRPr="00E258DC">
              <w:rPr>
                <w:sz w:val="22"/>
                <w:szCs w:val="22"/>
                <w:highlight w:val="yellow"/>
                <w:rtl/>
              </w:rPr>
              <w:t>على سبيل المثال: سيتم إرسال البيانات إلى مدير البيانات لدى الشريك من خلال رابط/موقع محمي بكلمة مرور</w:t>
            </w:r>
            <w:r w:rsidRPr="00E258DC">
              <w:rPr>
                <w:rFonts w:hint="cs"/>
                <w:sz w:val="22"/>
                <w:szCs w:val="22"/>
                <w:highlight w:val="yellow"/>
                <w:rtl/>
              </w:rPr>
              <w:t>،</w:t>
            </w:r>
            <w:r w:rsidRPr="00E258DC">
              <w:rPr>
                <w:sz w:val="22"/>
                <w:szCs w:val="22"/>
                <w:highlight w:val="yellow"/>
                <w:rtl/>
              </w:rPr>
              <w:t xml:space="preserve"> وسيتم </w:t>
            </w:r>
            <w:r w:rsidRPr="00E258DC">
              <w:rPr>
                <w:rFonts w:hint="cs"/>
                <w:sz w:val="22"/>
                <w:szCs w:val="22"/>
                <w:highlight w:val="yellow"/>
                <w:rtl/>
              </w:rPr>
              <w:t>مُشاركة</w:t>
            </w:r>
            <w:r w:rsidRPr="00E258DC">
              <w:rPr>
                <w:sz w:val="22"/>
                <w:szCs w:val="22"/>
                <w:highlight w:val="yellow"/>
                <w:rtl/>
              </w:rPr>
              <w:t xml:space="preserve"> كلمة المرور </w:t>
            </w:r>
            <w:r w:rsidR="00E258DC" w:rsidRPr="00E258DC">
              <w:rPr>
                <w:rFonts w:hint="cs"/>
                <w:sz w:val="22"/>
                <w:szCs w:val="22"/>
                <w:highlight w:val="yellow"/>
                <w:rtl/>
              </w:rPr>
              <w:t xml:space="preserve">معه </w:t>
            </w:r>
            <w:r w:rsidRPr="00E258DC">
              <w:rPr>
                <w:sz w:val="22"/>
                <w:szCs w:val="22"/>
                <w:highlight w:val="yellow"/>
                <w:rtl/>
              </w:rPr>
              <w:t>بشكل منفصل عبر البريد الإلكتروني.]</w:t>
            </w:r>
          </w:p>
        </w:tc>
      </w:tr>
      <w:tr w:rsidR="006A0C51" w:rsidRPr="00CC09B5" w14:paraId="4789BAF4" w14:textId="77777777" w:rsidTr="00E06C74">
        <w:tc>
          <w:tcPr>
            <w:tcW w:w="2267" w:type="dxa"/>
            <w:shd w:val="clear" w:color="auto" w:fill="auto"/>
          </w:tcPr>
          <w:p w14:paraId="7AC24611" w14:textId="06FE7406" w:rsidR="006A0C51" w:rsidRDefault="006A0C51" w:rsidP="00E06C74">
            <w:pPr>
              <w:bidi/>
              <w:spacing w:after="0"/>
              <w:jc w:val="both"/>
              <w:rPr>
                <w:rFonts w:hint="cs"/>
                <w:b/>
                <w:bCs/>
                <w:sz w:val="22"/>
                <w:szCs w:val="22"/>
                <w:rtl/>
              </w:rPr>
            </w:pPr>
            <w:r>
              <w:rPr>
                <w:rFonts w:hint="cs"/>
                <w:b/>
                <w:bCs/>
                <w:sz w:val="22"/>
                <w:szCs w:val="22"/>
                <w:rtl/>
              </w:rPr>
              <w:t>نظام الحفظ</w:t>
            </w:r>
          </w:p>
        </w:tc>
        <w:tc>
          <w:tcPr>
            <w:tcW w:w="7083" w:type="dxa"/>
            <w:shd w:val="clear" w:color="auto" w:fill="auto"/>
          </w:tcPr>
          <w:p w14:paraId="0A06F24A" w14:textId="7033A2AA" w:rsidR="006A0C51" w:rsidRPr="00E258DC" w:rsidRDefault="008E21EA" w:rsidP="00846DFD">
            <w:pPr>
              <w:bidi/>
              <w:spacing w:after="0"/>
              <w:jc w:val="both"/>
              <w:rPr>
                <w:sz w:val="22"/>
                <w:szCs w:val="22"/>
                <w:highlight w:val="yellow"/>
              </w:rPr>
            </w:pPr>
            <w:r w:rsidRPr="00C0770F">
              <w:rPr>
                <w:sz w:val="22"/>
                <w:szCs w:val="22"/>
                <w:highlight w:val="yellow"/>
                <w:rtl/>
              </w:rPr>
              <w:t>[</w:t>
            </w:r>
            <w:r w:rsidRPr="000238AD">
              <w:rPr>
                <w:sz w:val="22"/>
                <w:szCs w:val="22"/>
                <w:highlight w:val="yellow"/>
                <w:u w:val="single"/>
                <w:rtl/>
              </w:rPr>
              <w:t>تعليمات</w:t>
            </w:r>
            <w:r w:rsidRPr="00C0770F">
              <w:rPr>
                <w:sz w:val="22"/>
                <w:szCs w:val="22"/>
                <w:highlight w:val="yellow"/>
                <w:rtl/>
              </w:rPr>
              <w:t xml:space="preserve">: يُرجى تحديد ما إذا كان نظام حفظ البيانات سيكون </w:t>
            </w:r>
            <w:r w:rsidRPr="00C0770F">
              <w:rPr>
                <w:rFonts w:hint="cs"/>
                <w:sz w:val="22"/>
                <w:szCs w:val="22"/>
                <w:highlight w:val="yellow"/>
                <w:rtl/>
              </w:rPr>
              <w:t>ذلك الخاص</w:t>
            </w:r>
            <w:r w:rsidRPr="00C0770F">
              <w:rPr>
                <w:sz w:val="22"/>
                <w:szCs w:val="22"/>
                <w:highlight w:val="yellow"/>
                <w:rtl/>
              </w:rPr>
              <w:t xml:space="preserve"> </w:t>
            </w:r>
            <w:r w:rsidRPr="00C0770F">
              <w:rPr>
                <w:rFonts w:hint="cs"/>
                <w:sz w:val="22"/>
                <w:szCs w:val="22"/>
                <w:highlight w:val="yellow"/>
                <w:rtl/>
              </w:rPr>
              <w:t>با</w:t>
            </w:r>
            <w:r w:rsidRPr="00C0770F">
              <w:rPr>
                <w:sz w:val="22"/>
                <w:szCs w:val="22"/>
                <w:highlight w:val="yellow"/>
                <w:rtl/>
              </w:rPr>
              <w:t xml:space="preserve">ليونيسف (انظر السياسة)، أو </w:t>
            </w:r>
            <w:r w:rsidRPr="00C0770F">
              <w:rPr>
                <w:rFonts w:hint="cs"/>
                <w:sz w:val="22"/>
                <w:szCs w:val="22"/>
                <w:highlight w:val="yellow"/>
                <w:rtl/>
              </w:rPr>
              <w:t>ا</w:t>
            </w:r>
            <w:r w:rsidRPr="00C0770F">
              <w:rPr>
                <w:sz w:val="22"/>
                <w:szCs w:val="22"/>
                <w:highlight w:val="yellow"/>
                <w:rtl/>
              </w:rPr>
              <w:t xml:space="preserve">لشريك المنفذ أو </w:t>
            </w:r>
            <w:r w:rsidRPr="00C0770F">
              <w:rPr>
                <w:rFonts w:hint="cs"/>
                <w:sz w:val="22"/>
                <w:szCs w:val="22"/>
                <w:highlight w:val="yellow"/>
                <w:rtl/>
              </w:rPr>
              <w:t>أي</w:t>
            </w:r>
            <w:r w:rsidRPr="00C0770F">
              <w:rPr>
                <w:sz w:val="22"/>
                <w:szCs w:val="22"/>
                <w:highlight w:val="yellow"/>
                <w:rtl/>
              </w:rPr>
              <w:t xml:space="preserve"> جهة أخرى. يُرجى </w:t>
            </w:r>
            <w:r w:rsidRPr="00C0770F">
              <w:rPr>
                <w:rFonts w:hint="cs"/>
                <w:sz w:val="22"/>
                <w:szCs w:val="22"/>
                <w:highlight w:val="yellow"/>
                <w:rtl/>
              </w:rPr>
              <w:t>الإجابة</w:t>
            </w:r>
            <w:r w:rsidRPr="00C0770F">
              <w:rPr>
                <w:sz w:val="22"/>
                <w:szCs w:val="22"/>
                <w:highlight w:val="yellow"/>
                <w:rtl/>
              </w:rPr>
              <w:t xml:space="preserve"> بأقصى قدر ممكن من الدقة. على سبيل المثال، في برنامج المساعدات النقدية: "نظام عمليات وبرامج المساعدات الإنسانية النقدية لليونيسف (</w:t>
            </w:r>
            <w:r w:rsidRPr="00C0770F">
              <w:rPr>
                <w:sz w:val="22"/>
                <w:szCs w:val="22"/>
                <w:highlight w:val="yellow"/>
              </w:rPr>
              <w:t>HOPE</w:t>
            </w:r>
            <w:r w:rsidRPr="00C0770F">
              <w:rPr>
                <w:sz w:val="22"/>
                <w:szCs w:val="22"/>
                <w:highlight w:val="yellow"/>
                <w:rtl/>
              </w:rPr>
              <w:t xml:space="preserve">) في [اسم </w:t>
            </w:r>
            <w:r w:rsidRPr="00C0770F">
              <w:rPr>
                <w:rFonts w:hint="cs"/>
                <w:sz w:val="22"/>
                <w:szCs w:val="22"/>
                <w:highlight w:val="yellow"/>
                <w:rtl/>
              </w:rPr>
              <w:t>البلد</w:t>
            </w:r>
            <w:r w:rsidRPr="00C0770F">
              <w:rPr>
                <w:sz w:val="22"/>
                <w:szCs w:val="22"/>
                <w:highlight w:val="yellow"/>
                <w:rtl/>
              </w:rPr>
              <w:t>]".</w:t>
            </w:r>
          </w:p>
        </w:tc>
      </w:tr>
      <w:tr w:rsidR="001C4184" w:rsidRPr="00CC09B5" w14:paraId="3AF49A93" w14:textId="77777777" w:rsidTr="001C4184">
        <w:tc>
          <w:tcPr>
            <w:tcW w:w="9350" w:type="dxa"/>
            <w:gridSpan w:val="2"/>
            <w:shd w:val="clear" w:color="auto" w:fill="8EAADB" w:themeFill="accent1" w:themeFillTint="99"/>
          </w:tcPr>
          <w:p w14:paraId="1C5D1B7F" w14:textId="2CF28FB9" w:rsidR="001C4184" w:rsidRPr="001C4184" w:rsidRDefault="001C4184" w:rsidP="00846DFD">
            <w:pPr>
              <w:bidi/>
              <w:spacing w:after="0"/>
              <w:jc w:val="both"/>
              <w:rPr>
                <w:b/>
                <w:bCs/>
                <w:sz w:val="22"/>
                <w:szCs w:val="22"/>
                <w:rtl/>
              </w:rPr>
            </w:pPr>
            <w:r w:rsidRPr="001C4184">
              <w:rPr>
                <w:rFonts w:hint="cs"/>
                <w:b/>
                <w:bCs/>
                <w:sz w:val="22"/>
                <w:szCs w:val="22"/>
                <w:rtl/>
              </w:rPr>
              <w:t>مجموعة البيانات رقم 2</w:t>
            </w:r>
          </w:p>
        </w:tc>
      </w:tr>
      <w:tr w:rsidR="001C4184" w:rsidRPr="00CC09B5" w14:paraId="67A601F7" w14:textId="77777777" w:rsidTr="00E06C74">
        <w:tc>
          <w:tcPr>
            <w:tcW w:w="2267" w:type="dxa"/>
            <w:shd w:val="clear" w:color="auto" w:fill="auto"/>
          </w:tcPr>
          <w:p w14:paraId="54294ED5" w14:textId="518E4E8D" w:rsidR="001C4184" w:rsidRDefault="001C4184" w:rsidP="001C4184">
            <w:pPr>
              <w:bidi/>
              <w:spacing w:after="0"/>
              <w:jc w:val="both"/>
              <w:rPr>
                <w:rFonts w:hint="cs"/>
                <w:b/>
                <w:bCs/>
                <w:sz w:val="22"/>
                <w:szCs w:val="22"/>
                <w:rtl/>
              </w:rPr>
            </w:pPr>
            <w:r>
              <w:rPr>
                <w:rFonts w:hint="cs"/>
                <w:b/>
                <w:bCs/>
                <w:sz w:val="22"/>
                <w:szCs w:val="22"/>
                <w:rtl/>
              </w:rPr>
              <w:t>مُنظم مجموعات البيانات</w:t>
            </w:r>
          </w:p>
        </w:tc>
        <w:tc>
          <w:tcPr>
            <w:tcW w:w="7083" w:type="dxa"/>
            <w:shd w:val="clear" w:color="auto" w:fill="auto"/>
          </w:tcPr>
          <w:p w14:paraId="4FC22F86" w14:textId="13278F27" w:rsidR="001C4184" w:rsidRPr="00C0770F" w:rsidRDefault="001C4184" w:rsidP="001C4184">
            <w:pPr>
              <w:bidi/>
              <w:spacing w:after="0"/>
              <w:jc w:val="both"/>
              <w:rPr>
                <w:sz w:val="22"/>
                <w:szCs w:val="22"/>
                <w:highlight w:val="yellow"/>
                <w:rtl/>
              </w:rPr>
            </w:pPr>
            <w:r w:rsidRPr="00E06C74">
              <w:rPr>
                <w:sz w:val="22"/>
                <w:szCs w:val="22"/>
                <w:highlight w:val="yellow"/>
                <w:rtl/>
              </w:rPr>
              <w:t>[</w:t>
            </w:r>
            <w:r w:rsidRPr="000238AD">
              <w:rPr>
                <w:sz w:val="22"/>
                <w:szCs w:val="22"/>
                <w:highlight w:val="yellow"/>
                <w:u w:val="single"/>
                <w:rtl/>
              </w:rPr>
              <w:t>تعليمات</w:t>
            </w:r>
            <w:r w:rsidRPr="00E06C74">
              <w:rPr>
                <w:sz w:val="22"/>
                <w:szCs w:val="22"/>
                <w:highlight w:val="yellow"/>
                <w:rtl/>
              </w:rPr>
              <w:t xml:space="preserve">: </w:t>
            </w:r>
            <w:r w:rsidRPr="00E06C74">
              <w:rPr>
                <w:rFonts w:hint="cs"/>
                <w:sz w:val="22"/>
                <w:szCs w:val="22"/>
                <w:highlight w:val="yellow"/>
                <w:rtl/>
              </w:rPr>
              <w:t>اذكر</w:t>
            </w:r>
            <w:r w:rsidRPr="00E06C74">
              <w:rPr>
                <w:sz w:val="22"/>
                <w:szCs w:val="22"/>
                <w:highlight w:val="yellow"/>
                <w:rtl/>
              </w:rPr>
              <w:t xml:space="preserve"> مصدر البيانات (على سبيل المثال: </w:t>
            </w:r>
            <w:r w:rsidRPr="00E06C74">
              <w:rPr>
                <w:rFonts w:hint="cs"/>
                <w:sz w:val="22"/>
                <w:szCs w:val="22"/>
                <w:highlight w:val="yellow"/>
                <w:rtl/>
              </w:rPr>
              <w:t>جُمعت</w:t>
            </w:r>
            <w:r w:rsidRPr="00E06C74">
              <w:rPr>
                <w:sz w:val="22"/>
                <w:szCs w:val="22"/>
                <w:highlight w:val="yellow"/>
                <w:rtl/>
              </w:rPr>
              <w:t xml:space="preserve"> من قبل اليونيسف أو الشريك، أو تم استلامها من [اسم الطرف الثالث])]</w:t>
            </w:r>
          </w:p>
        </w:tc>
      </w:tr>
      <w:tr w:rsidR="001C4184" w:rsidRPr="00CC09B5" w14:paraId="6E996C01" w14:textId="77777777" w:rsidTr="00E06C74">
        <w:tc>
          <w:tcPr>
            <w:tcW w:w="2267" w:type="dxa"/>
            <w:shd w:val="clear" w:color="auto" w:fill="auto"/>
          </w:tcPr>
          <w:p w14:paraId="17EE43DB" w14:textId="5B686969" w:rsidR="001C4184" w:rsidRDefault="001C4184" w:rsidP="001C4184">
            <w:pPr>
              <w:bidi/>
              <w:spacing w:after="0"/>
              <w:jc w:val="both"/>
              <w:rPr>
                <w:rFonts w:hint="cs"/>
                <w:b/>
                <w:bCs/>
                <w:sz w:val="22"/>
                <w:szCs w:val="22"/>
                <w:rtl/>
              </w:rPr>
            </w:pPr>
            <w:r>
              <w:rPr>
                <w:rFonts w:hint="cs"/>
                <w:b/>
                <w:bCs/>
                <w:sz w:val="22"/>
                <w:szCs w:val="22"/>
                <w:rtl/>
              </w:rPr>
              <w:t>وصف مجموعة البيانات</w:t>
            </w:r>
          </w:p>
        </w:tc>
        <w:tc>
          <w:tcPr>
            <w:tcW w:w="7083" w:type="dxa"/>
            <w:shd w:val="clear" w:color="auto" w:fill="auto"/>
          </w:tcPr>
          <w:p w14:paraId="2AADF4EA" w14:textId="6FAB968B" w:rsidR="001C4184" w:rsidRPr="00C0770F" w:rsidRDefault="001C4184" w:rsidP="001C4184">
            <w:pPr>
              <w:bidi/>
              <w:spacing w:after="0"/>
              <w:jc w:val="both"/>
              <w:rPr>
                <w:sz w:val="22"/>
                <w:szCs w:val="22"/>
                <w:highlight w:val="yellow"/>
                <w:rtl/>
              </w:rPr>
            </w:pPr>
            <w:r w:rsidRPr="00E06C74">
              <w:rPr>
                <w:sz w:val="22"/>
                <w:szCs w:val="22"/>
                <w:rtl/>
              </w:rPr>
              <w:t xml:space="preserve">[الوصف العام لمجموعة البيانات]؛ [النقاط البيانية المحددة التي سيتم مشاركتها/جمعها]؛ [نوع أصحاب البيانات، مثل: الأطفال، </w:t>
            </w:r>
            <w:r>
              <w:rPr>
                <w:rFonts w:hint="cs"/>
                <w:sz w:val="22"/>
                <w:szCs w:val="22"/>
                <w:rtl/>
              </w:rPr>
              <w:t>ما إلى ذلك</w:t>
            </w:r>
            <w:r w:rsidRPr="00E06C74">
              <w:rPr>
                <w:sz w:val="22"/>
                <w:szCs w:val="22"/>
                <w:rtl/>
              </w:rPr>
              <w:t xml:space="preserve">]؛ [صيغة محتوى البيانات (مثلاً: ورقي، رقمي)]؛ [الفترة الزمنية لمجموعة البيانات/تاريخ جمع البيانات]؛ [النطاق الجغرافي]؛ [أي خصائص أخرى </w:t>
            </w:r>
            <w:r>
              <w:rPr>
                <w:rFonts w:hint="cs"/>
                <w:sz w:val="22"/>
                <w:szCs w:val="22"/>
                <w:rtl/>
              </w:rPr>
              <w:t>تتعلق</w:t>
            </w:r>
            <w:r w:rsidRPr="00E06C74">
              <w:rPr>
                <w:sz w:val="22"/>
                <w:szCs w:val="22"/>
                <w:rtl/>
              </w:rPr>
              <w:t xml:space="preserve"> بمجموعة البيانات]</w:t>
            </w:r>
          </w:p>
        </w:tc>
      </w:tr>
      <w:tr w:rsidR="001C4184" w:rsidRPr="00CC09B5" w14:paraId="55D76720" w14:textId="77777777" w:rsidTr="00E06C74">
        <w:tc>
          <w:tcPr>
            <w:tcW w:w="2267" w:type="dxa"/>
            <w:shd w:val="clear" w:color="auto" w:fill="auto"/>
          </w:tcPr>
          <w:p w14:paraId="57610B87" w14:textId="4FA0DA74" w:rsidR="001C4184" w:rsidRDefault="001C4184" w:rsidP="001C4184">
            <w:pPr>
              <w:bidi/>
              <w:spacing w:after="0"/>
              <w:jc w:val="both"/>
              <w:rPr>
                <w:rFonts w:hint="cs"/>
                <w:b/>
                <w:bCs/>
                <w:sz w:val="22"/>
                <w:szCs w:val="22"/>
                <w:rtl/>
              </w:rPr>
            </w:pPr>
            <w:r>
              <w:rPr>
                <w:rFonts w:hint="cs"/>
                <w:b/>
                <w:bCs/>
                <w:sz w:val="22"/>
                <w:szCs w:val="22"/>
                <w:rtl/>
              </w:rPr>
              <w:t>الغرض المسموح به لمعاجلة البيانات</w:t>
            </w:r>
          </w:p>
        </w:tc>
        <w:tc>
          <w:tcPr>
            <w:tcW w:w="7083" w:type="dxa"/>
            <w:shd w:val="clear" w:color="auto" w:fill="auto"/>
          </w:tcPr>
          <w:p w14:paraId="41041CF3" w14:textId="24BB485C" w:rsidR="001C4184" w:rsidRPr="00C0770F" w:rsidRDefault="001C4184" w:rsidP="001C4184">
            <w:pPr>
              <w:bidi/>
              <w:spacing w:after="0"/>
              <w:jc w:val="both"/>
              <w:rPr>
                <w:sz w:val="22"/>
                <w:szCs w:val="22"/>
                <w:highlight w:val="yellow"/>
                <w:rtl/>
              </w:rPr>
            </w:pPr>
            <w:r w:rsidRPr="005B0B9D">
              <w:rPr>
                <w:sz w:val="22"/>
                <w:szCs w:val="22"/>
                <w:highlight w:val="yellow"/>
                <w:rtl/>
              </w:rPr>
              <w:t>[</w:t>
            </w:r>
            <w:r w:rsidRPr="000238AD">
              <w:rPr>
                <w:sz w:val="22"/>
                <w:szCs w:val="22"/>
                <w:highlight w:val="yellow"/>
                <w:u w:val="single"/>
                <w:rtl/>
              </w:rPr>
              <w:t>تعليمات</w:t>
            </w:r>
            <w:r w:rsidRPr="005B0B9D">
              <w:rPr>
                <w:sz w:val="22"/>
                <w:szCs w:val="22"/>
                <w:highlight w:val="yellow"/>
                <w:rtl/>
              </w:rPr>
              <w:t>: يُرجى وصف الغرض أو الأغراض التي يجوز من أجلها معالجة البيانات الشخصية لتمكين الشريك من تنفيذ مسؤولياته بالطريقة المحددة في وثيقة البرنامج. يُرجى أن تكون الصياغة دقيقة ومحددة قدر الإمكان.</w:t>
            </w:r>
            <w:r w:rsidRPr="005B0B9D">
              <w:rPr>
                <w:rFonts w:hint="cs"/>
                <w:sz w:val="22"/>
                <w:szCs w:val="22"/>
                <w:highlight w:val="yellow"/>
                <w:rtl/>
              </w:rPr>
              <w:t xml:space="preserve"> </w:t>
            </w:r>
            <w:r w:rsidRPr="005B0B9D">
              <w:rPr>
                <w:sz w:val="22"/>
                <w:szCs w:val="22"/>
                <w:highlight w:val="yellow"/>
                <w:rtl/>
              </w:rPr>
              <w:t xml:space="preserve">على سبيل المثال، في حالة </w:t>
            </w:r>
            <w:r w:rsidRPr="005B0B9D">
              <w:rPr>
                <w:rFonts w:hint="cs"/>
                <w:sz w:val="22"/>
                <w:szCs w:val="22"/>
                <w:highlight w:val="yellow"/>
                <w:rtl/>
              </w:rPr>
              <w:t>ال</w:t>
            </w:r>
            <w:r w:rsidRPr="005B0B9D">
              <w:rPr>
                <w:sz w:val="22"/>
                <w:szCs w:val="22"/>
                <w:highlight w:val="yellow"/>
                <w:rtl/>
              </w:rPr>
              <w:t xml:space="preserve">تدخل </w:t>
            </w:r>
            <w:r w:rsidRPr="005B0B9D">
              <w:rPr>
                <w:rFonts w:hint="cs"/>
                <w:sz w:val="22"/>
                <w:szCs w:val="22"/>
                <w:highlight w:val="yellow"/>
                <w:rtl/>
              </w:rPr>
              <w:t>ال</w:t>
            </w:r>
            <w:r w:rsidRPr="005B0B9D">
              <w:rPr>
                <w:sz w:val="22"/>
                <w:szCs w:val="22"/>
                <w:highlight w:val="yellow"/>
                <w:rtl/>
              </w:rPr>
              <w:t xml:space="preserve">خاص بالمساعدات النقدية: "لغرض </w:t>
            </w:r>
            <w:r w:rsidRPr="005B0B9D">
              <w:rPr>
                <w:sz w:val="22"/>
                <w:szCs w:val="22"/>
                <w:highlight w:val="yellow"/>
                <w:rtl/>
              </w:rPr>
              <w:lastRenderedPageBreak/>
              <w:t>تسجيل الفرد كمستفيد من برنامج المساعدات النقدية، وتقديم المتابعة والدعم اللازمين كجزء من إدارة الشكاوى والرصد، وذلك على النحو الموضح في وثيقة البرنامج المرفقة باتفاقية التعاون البرنامجي.]</w:t>
            </w:r>
          </w:p>
        </w:tc>
      </w:tr>
      <w:tr w:rsidR="001C4184" w:rsidRPr="00CC09B5" w14:paraId="1949A60F" w14:textId="77777777" w:rsidTr="00E06C74">
        <w:tc>
          <w:tcPr>
            <w:tcW w:w="2267" w:type="dxa"/>
            <w:shd w:val="clear" w:color="auto" w:fill="auto"/>
          </w:tcPr>
          <w:p w14:paraId="2F9DA16A" w14:textId="68E970E6" w:rsidR="001C4184" w:rsidRDefault="001C4184" w:rsidP="001C4184">
            <w:pPr>
              <w:bidi/>
              <w:spacing w:after="0"/>
              <w:jc w:val="both"/>
              <w:rPr>
                <w:rFonts w:hint="cs"/>
                <w:b/>
                <w:bCs/>
                <w:sz w:val="22"/>
                <w:szCs w:val="22"/>
                <w:rtl/>
              </w:rPr>
            </w:pPr>
            <w:r>
              <w:rPr>
                <w:rFonts w:hint="cs"/>
                <w:b/>
                <w:bCs/>
                <w:sz w:val="22"/>
                <w:szCs w:val="22"/>
                <w:rtl/>
              </w:rPr>
              <w:lastRenderedPageBreak/>
              <w:t>الشروط/القيود الخاصة بجمع البيانات</w:t>
            </w:r>
          </w:p>
        </w:tc>
        <w:tc>
          <w:tcPr>
            <w:tcW w:w="7083" w:type="dxa"/>
            <w:shd w:val="clear" w:color="auto" w:fill="auto"/>
          </w:tcPr>
          <w:p w14:paraId="4D46341A" w14:textId="3FD3C09F" w:rsidR="001C4184" w:rsidRPr="00C0770F" w:rsidRDefault="001C4184" w:rsidP="001C4184">
            <w:pPr>
              <w:bidi/>
              <w:spacing w:after="0"/>
              <w:jc w:val="both"/>
              <w:rPr>
                <w:sz w:val="22"/>
                <w:szCs w:val="22"/>
                <w:highlight w:val="yellow"/>
                <w:rtl/>
              </w:rPr>
            </w:pPr>
            <w:r w:rsidRPr="00846DFD">
              <w:rPr>
                <w:sz w:val="22"/>
                <w:szCs w:val="22"/>
                <w:highlight w:val="yellow"/>
                <w:rtl/>
              </w:rPr>
              <w:t>[</w:t>
            </w:r>
            <w:r w:rsidRPr="000238AD">
              <w:rPr>
                <w:sz w:val="22"/>
                <w:szCs w:val="22"/>
                <w:highlight w:val="yellow"/>
                <w:u w:val="single"/>
                <w:rtl/>
              </w:rPr>
              <w:t>تعليمات</w:t>
            </w:r>
            <w:r w:rsidRPr="00846DFD">
              <w:rPr>
                <w:sz w:val="22"/>
                <w:szCs w:val="22"/>
                <w:highlight w:val="yellow"/>
                <w:rtl/>
              </w:rPr>
              <w:t>: يُرجى إدراج أي قيود</w:t>
            </w:r>
            <w:r w:rsidRPr="00846DFD">
              <w:rPr>
                <w:rFonts w:hint="cs"/>
                <w:sz w:val="22"/>
                <w:szCs w:val="22"/>
                <w:highlight w:val="yellow"/>
                <w:rtl/>
              </w:rPr>
              <w:t>/</w:t>
            </w:r>
            <w:r w:rsidRPr="00846DFD">
              <w:rPr>
                <w:sz w:val="22"/>
                <w:szCs w:val="22"/>
                <w:highlight w:val="yellow"/>
                <w:rtl/>
              </w:rPr>
              <w:t xml:space="preserve">شروط </w:t>
            </w:r>
            <w:r w:rsidRPr="00846DFD">
              <w:rPr>
                <w:rFonts w:hint="cs"/>
                <w:sz w:val="22"/>
                <w:szCs w:val="22"/>
                <w:highlight w:val="yellow"/>
                <w:rtl/>
              </w:rPr>
              <w:t>تفرضها</w:t>
            </w:r>
            <w:r w:rsidRPr="00846DFD">
              <w:rPr>
                <w:sz w:val="22"/>
                <w:szCs w:val="22"/>
                <w:highlight w:val="yellow"/>
                <w:rtl/>
              </w:rPr>
              <w:t xml:space="preserve"> أي اتفاقية قائمة مع طرف ثالث تم </w:t>
            </w:r>
            <w:r w:rsidRPr="00846DFD">
              <w:rPr>
                <w:rFonts w:hint="cs"/>
                <w:sz w:val="22"/>
                <w:szCs w:val="22"/>
                <w:highlight w:val="yellow"/>
                <w:rtl/>
              </w:rPr>
              <w:t>الحصول على</w:t>
            </w:r>
            <w:r w:rsidRPr="00846DFD">
              <w:rPr>
                <w:sz w:val="22"/>
                <w:szCs w:val="22"/>
                <w:highlight w:val="yellow"/>
                <w:rtl/>
              </w:rPr>
              <w:t xml:space="preserve"> البيانات منه، والتي يجب الالتزام بها عند مشاركة البيانات.]</w:t>
            </w:r>
          </w:p>
        </w:tc>
      </w:tr>
      <w:tr w:rsidR="001C4184" w:rsidRPr="00CC09B5" w14:paraId="5287EFEB" w14:textId="77777777" w:rsidTr="00E06C74">
        <w:tc>
          <w:tcPr>
            <w:tcW w:w="2267" w:type="dxa"/>
            <w:shd w:val="clear" w:color="auto" w:fill="auto"/>
          </w:tcPr>
          <w:p w14:paraId="4F18FFA3" w14:textId="5E9D22CF" w:rsidR="001C4184" w:rsidRDefault="001C4184" w:rsidP="001C4184">
            <w:pPr>
              <w:bidi/>
              <w:spacing w:after="0"/>
              <w:jc w:val="both"/>
              <w:rPr>
                <w:rFonts w:hint="cs"/>
                <w:b/>
                <w:bCs/>
                <w:sz w:val="22"/>
                <w:szCs w:val="22"/>
                <w:rtl/>
              </w:rPr>
            </w:pPr>
            <w:r>
              <w:rPr>
                <w:rFonts w:hint="cs"/>
                <w:b/>
                <w:bCs/>
                <w:sz w:val="22"/>
                <w:szCs w:val="22"/>
                <w:rtl/>
              </w:rPr>
              <w:t>آلية الوصول</w:t>
            </w:r>
          </w:p>
        </w:tc>
        <w:tc>
          <w:tcPr>
            <w:tcW w:w="7083" w:type="dxa"/>
            <w:shd w:val="clear" w:color="auto" w:fill="auto"/>
          </w:tcPr>
          <w:p w14:paraId="0D13FAC4" w14:textId="39916D60" w:rsidR="001C4184" w:rsidRPr="00C0770F" w:rsidRDefault="001C4184" w:rsidP="001C4184">
            <w:pPr>
              <w:bidi/>
              <w:spacing w:after="0"/>
              <w:jc w:val="both"/>
              <w:rPr>
                <w:sz w:val="22"/>
                <w:szCs w:val="22"/>
                <w:highlight w:val="yellow"/>
                <w:rtl/>
              </w:rPr>
            </w:pPr>
            <w:r w:rsidRPr="00E258DC">
              <w:rPr>
                <w:sz w:val="22"/>
                <w:szCs w:val="22"/>
                <w:highlight w:val="yellow"/>
                <w:rtl/>
              </w:rPr>
              <w:t>[</w:t>
            </w:r>
            <w:r w:rsidRPr="000238AD">
              <w:rPr>
                <w:sz w:val="22"/>
                <w:szCs w:val="22"/>
                <w:highlight w:val="yellow"/>
                <w:u w:val="single"/>
                <w:rtl/>
              </w:rPr>
              <w:t>تعليمات</w:t>
            </w:r>
            <w:r w:rsidRPr="00E258DC">
              <w:rPr>
                <w:sz w:val="22"/>
                <w:szCs w:val="22"/>
                <w:highlight w:val="yellow"/>
                <w:rtl/>
              </w:rPr>
              <w:t>: يُرجى وصف الطريقة التي سيحصل بها الشريك على حق الوصول إلى البيانات.</w:t>
            </w:r>
            <w:r w:rsidRPr="00E258DC">
              <w:rPr>
                <w:rFonts w:hint="cs"/>
                <w:sz w:val="22"/>
                <w:szCs w:val="22"/>
                <w:highlight w:val="yellow"/>
                <w:rtl/>
              </w:rPr>
              <w:t xml:space="preserve"> </w:t>
            </w:r>
            <w:r w:rsidRPr="00E258DC">
              <w:rPr>
                <w:sz w:val="22"/>
                <w:szCs w:val="22"/>
                <w:highlight w:val="yellow"/>
                <w:rtl/>
              </w:rPr>
              <w:t>على سبيل المثال: سيتم إرسال البيانات إلى مدير البيانات لدى الشريك من خلال رابط/موقع محمي بكلمة مرور</w:t>
            </w:r>
            <w:r w:rsidRPr="00E258DC">
              <w:rPr>
                <w:rFonts w:hint="cs"/>
                <w:sz w:val="22"/>
                <w:szCs w:val="22"/>
                <w:highlight w:val="yellow"/>
                <w:rtl/>
              </w:rPr>
              <w:t>،</w:t>
            </w:r>
            <w:r w:rsidRPr="00E258DC">
              <w:rPr>
                <w:sz w:val="22"/>
                <w:szCs w:val="22"/>
                <w:highlight w:val="yellow"/>
                <w:rtl/>
              </w:rPr>
              <w:t xml:space="preserve"> وسيتم </w:t>
            </w:r>
            <w:r w:rsidRPr="00E258DC">
              <w:rPr>
                <w:rFonts w:hint="cs"/>
                <w:sz w:val="22"/>
                <w:szCs w:val="22"/>
                <w:highlight w:val="yellow"/>
                <w:rtl/>
              </w:rPr>
              <w:t>مُشاركة</w:t>
            </w:r>
            <w:r w:rsidRPr="00E258DC">
              <w:rPr>
                <w:sz w:val="22"/>
                <w:szCs w:val="22"/>
                <w:highlight w:val="yellow"/>
                <w:rtl/>
              </w:rPr>
              <w:t xml:space="preserve"> كلمة المرور </w:t>
            </w:r>
            <w:r w:rsidRPr="00E258DC">
              <w:rPr>
                <w:rFonts w:hint="cs"/>
                <w:sz w:val="22"/>
                <w:szCs w:val="22"/>
                <w:highlight w:val="yellow"/>
                <w:rtl/>
              </w:rPr>
              <w:t xml:space="preserve">معه </w:t>
            </w:r>
            <w:r w:rsidRPr="00E258DC">
              <w:rPr>
                <w:sz w:val="22"/>
                <w:szCs w:val="22"/>
                <w:highlight w:val="yellow"/>
                <w:rtl/>
              </w:rPr>
              <w:t>بشكل منفصل عبر البريد الإلكتروني.]</w:t>
            </w:r>
          </w:p>
        </w:tc>
      </w:tr>
      <w:tr w:rsidR="001C4184" w:rsidRPr="00CC09B5" w14:paraId="067AAAB0" w14:textId="77777777" w:rsidTr="00E06C74">
        <w:tc>
          <w:tcPr>
            <w:tcW w:w="2267" w:type="dxa"/>
            <w:shd w:val="clear" w:color="auto" w:fill="auto"/>
          </w:tcPr>
          <w:p w14:paraId="4B83EDA3" w14:textId="4D4D57AF" w:rsidR="001C4184" w:rsidRDefault="001C4184" w:rsidP="001C4184">
            <w:pPr>
              <w:bidi/>
              <w:spacing w:after="0"/>
              <w:jc w:val="both"/>
              <w:rPr>
                <w:rFonts w:hint="cs"/>
                <w:b/>
                <w:bCs/>
                <w:sz w:val="22"/>
                <w:szCs w:val="22"/>
                <w:rtl/>
              </w:rPr>
            </w:pPr>
            <w:r>
              <w:rPr>
                <w:rFonts w:hint="cs"/>
                <w:b/>
                <w:bCs/>
                <w:sz w:val="22"/>
                <w:szCs w:val="22"/>
                <w:rtl/>
              </w:rPr>
              <w:t>نظام الحفظ</w:t>
            </w:r>
          </w:p>
        </w:tc>
        <w:tc>
          <w:tcPr>
            <w:tcW w:w="7083" w:type="dxa"/>
            <w:shd w:val="clear" w:color="auto" w:fill="auto"/>
          </w:tcPr>
          <w:p w14:paraId="1F4072A3" w14:textId="1B1DDF02" w:rsidR="001C4184" w:rsidRPr="00C0770F" w:rsidRDefault="001C4184" w:rsidP="001C4184">
            <w:pPr>
              <w:bidi/>
              <w:spacing w:after="0"/>
              <w:jc w:val="both"/>
              <w:rPr>
                <w:sz w:val="22"/>
                <w:szCs w:val="22"/>
                <w:highlight w:val="yellow"/>
                <w:rtl/>
              </w:rPr>
            </w:pPr>
            <w:r w:rsidRPr="00C0770F">
              <w:rPr>
                <w:sz w:val="22"/>
                <w:szCs w:val="22"/>
                <w:highlight w:val="yellow"/>
                <w:rtl/>
              </w:rPr>
              <w:t>[</w:t>
            </w:r>
            <w:r w:rsidRPr="000238AD">
              <w:rPr>
                <w:sz w:val="22"/>
                <w:szCs w:val="22"/>
                <w:highlight w:val="yellow"/>
                <w:u w:val="single"/>
                <w:rtl/>
              </w:rPr>
              <w:t>تعليمات</w:t>
            </w:r>
            <w:r w:rsidRPr="00C0770F">
              <w:rPr>
                <w:sz w:val="22"/>
                <w:szCs w:val="22"/>
                <w:highlight w:val="yellow"/>
                <w:rtl/>
              </w:rPr>
              <w:t xml:space="preserve">: يُرجى تحديد ما إذا كان نظام حفظ البيانات سيكون </w:t>
            </w:r>
            <w:r w:rsidRPr="00C0770F">
              <w:rPr>
                <w:rFonts w:hint="cs"/>
                <w:sz w:val="22"/>
                <w:szCs w:val="22"/>
                <w:highlight w:val="yellow"/>
                <w:rtl/>
              </w:rPr>
              <w:t>ذلك الخاص</w:t>
            </w:r>
            <w:r w:rsidRPr="00C0770F">
              <w:rPr>
                <w:sz w:val="22"/>
                <w:szCs w:val="22"/>
                <w:highlight w:val="yellow"/>
                <w:rtl/>
              </w:rPr>
              <w:t xml:space="preserve"> </w:t>
            </w:r>
            <w:r w:rsidRPr="00C0770F">
              <w:rPr>
                <w:rFonts w:hint="cs"/>
                <w:sz w:val="22"/>
                <w:szCs w:val="22"/>
                <w:highlight w:val="yellow"/>
                <w:rtl/>
              </w:rPr>
              <w:t>با</w:t>
            </w:r>
            <w:r w:rsidRPr="00C0770F">
              <w:rPr>
                <w:sz w:val="22"/>
                <w:szCs w:val="22"/>
                <w:highlight w:val="yellow"/>
                <w:rtl/>
              </w:rPr>
              <w:t xml:space="preserve">ليونيسف (انظر السياسة)، أو </w:t>
            </w:r>
            <w:r w:rsidRPr="00C0770F">
              <w:rPr>
                <w:rFonts w:hint="cs"/>
                <w:sz w:val="22"/>
                <w:szCs w:val="22"/>
                <w:highlight w:val="yellow"/>
                <w:rtl/>
              </w:rPr>
              <w:t>ا</w:t>
            </w:r>
            <w:r w:rsidRPr="00C0770F">
              <w:rPr>
                <w:sz w:val="22"/>
                <w:szCs w:val="22"/>
                <w:highlight w:val="yellow"/>
                <w:rtl/>
              </w:rPr>
              <w:t xml:space="preserve">لشريك المنفذ أو </w:t>
            </w:r>
            <w:r w:rsidRPr="00C0770F">
              <w:rPr>
                <w:rFonts w:hint="cs"/>
                <w:sz w:val="22"/>
                <w:szCs w:val="22"/>
                <w:highlight w:val="yellow"/>
                <w:rtl/>
              </w:rPr>
              <w:t>أي</w:t>
            </w:r>
            <w:r w:rsidRPr="00C0770F">
              <w:rPr>
                <w:sz w:val="22"/>
                <w:szCs w:val="22"/>
                <w:highlight w:val="yellow"/>
                <w:rtl/>
              </w:rPr>
              <w:t xml:space="preserve"> جهة أخرى. يُرجى </w:t>
            </w:r>
            <w:r w:rsidRPr="00C0770F">
              <w:rPr>
                <w:rFonts w:hint="cs"/>
                <w:sz w:val="22"/>
                <w:szCs w:val="22"/>
                <w:highlight w:val="yellow"/>
                <w:rtl/>
              </w:rPr>
              <w:t>الإجابة</w:t>
            </w:r>
            <w:r w:rsidRPr="00C0770F">
              <w:rPr>
                <w:sz w:val="22"/>
                <w:szCs w:val="22"/>
                <w:highlight w:val="yellow"/>
                <w:rtl/>
              </w:rPr>
              <w:t xml:space="preserve"> بأقصى قدر ممكن من الدقة. على سبيل المثال، في برنامج المساعدات النقدية: "نظام عمليات وبرامج المساعدات الإنسانية النقدية لليونيسف (</w:t>
            </w:r>
            <w:r w:rsidRPr="00C0770F">
              <w:rPr>
                <w:sz w:val="22"/>
                <w:szCs w:val="22"/>
                <w:highlight w:val="yellow"/>
              </w:rPr>
              <w:t>HOPE</w:t>
            </w:r>
            <w:r w:rsidRPr="00C0770F">
              <w:rPr>
                <w:sz w:val="22"/>
                <w:szCs w:val="22"/>
                <w:highlight w:val="yellow"/>
                <w:rtl/>
              </w:rPr>
              <w:t xml:space="preserve">) في [اسم </w:t>
            </w:r>
            <w:r w:rsidRPr="00C0770F">
              <w:rPr>
                <w:rFonts w:hint="cs"/>
                <w:sz w:val="22"/>
                <w:szCs w:val="22"/>
                <w:highlight w:val="yellow"/>
                <w:rtl/>
              </w:rPr>
              <w:t>البلد</w:t>
            </w:r>
            <w:r w:rsidRPr="00C0770F">
              <w:rPr>
                <w:sz w:val="22"/>
                <w:szCs w:val="22"/>
                <w:highlight w:val="yellow"/>
                <w:rtl/>
              </w:rPr>
              <w:t>]".</w:t>
            </w:r>
          </w:p>
        </w:tc>
      </w:tr>
      <w:tr w:rsidR="001134CC" w:rsidRPr="00CC09B5" w14:paraId="7D80C6C3" w14:textId="77777777" w:rsidTr="001134CC">
        <w:trPr>
          <w:trHeight w:val="1416"/>
        </w:trPr>
        <w:tc>
          <w:tcPr>
            <w:tcW w:w="9350" w:type="dxa"/>
            <w:gridSpan w:val="2"/>
            <w:shd w:val="clear" w:color="auto" w:fill="D9D9D9" w:themeFill="background1" w:themeFillShade="D9"/>
          </w:tcPr>
          <w:p w14:paraId="03EA3320" w14:textId="1F1359AA" w:rsidR="001134CC" w:rsidRDefault="001134CC" w:rsidP="001134CC">
            <w:pPr>
              <w:pStyle w:val="ListParagraph"/>
              <w:numPr>
                <w:ilvl w:val="0"/>
                <w:numId w:val="2"/>
              </w:numPr>
              <w:bidi/>
              <w:spacing w:after="0"/>
              <w:jc w:val="both"/>
              <w:rPr>
                <w:sz w:val="22"/>
                <w:szCs w:val="22"/>
              </w:rPr>
            </w:pPr>
            <w:r w:rsidRPr="001134CC">
              <w:rPr>
                <w:rFonts w:hint="cs"/>
                <w:sz w:val="22"/>
                <w:szCs w:val="22"/>
                <w:rtl/>
              </w:rPr>
              <w:t>جمع البيانات</w:t>
            </w:r>
          </w:p>
          <w:p w14:paraId="389388F4" w14:textId="77777777" w:rsidR="001134CC" w:rsidRPr="001134CC" w:rsidRDefault="001134CC" w:rsidP="001134CC">
            <w:pPr>
              <w:pStyle w:val="ListParagraph"/>
              <w:bidi/>
              <w:spacing w:after="0"/>
              <w:ind w:left="360"/>
              <w:jc w:val="both"/>
              <w:rPr>
                <w:sz w:val="22"/>
                <w:szCs w:val="22"/>
                <w:rtl/>
              </w:rPr>
            </w:pPr>
          </w:p>
          <w:p w14:paraId="1AFE5503" w14:textId="71FCDA36" w:rsidR="001134CC" w:rsidRDefault="001134CC" w:rsidP="001134CC">
            <w:pPr>
              <w:bidi/>
              <w:spacing w:after="0"/>
              <w:jc w:val="both"/>
              <w:rPr>
                <w:sz w:val="22"/>
                <w:szCs w:val="22"/>
                <w:rtl/>
              </w:rPr>
            </w:pPr>
            <w:r w:rsidRPr="001134CC">
              <w:rPr>
                <w:sz w:val="22"/>
                <w:szCs w:val="22"/>
                <w:rtl/>
              </w:rPr>
              <w:t xml:space="preserve">[تعليمات: </w:t>
            </w:r>
            <w:r>
              <w:rPr>
                <w:rFonts w:hint="cs"/>
                <w:sz w:val="22"/>
                <w:szCs w:val="22"/>
                <w:rtl/>
              </w:rPr>
              <w:t>في الحالات التي لن</w:t>
            </w:r>
            <w:r w:rsidRPr="001134CC">
              <w:rPr>
                <w:sz w:val="22"/>
                <w:szCs w:val="22"/>
                <w:rtl/>
              </w:rPr>
              <w:t xml:space="preserve"> </w:t>
            </w:r>
            <w:r>
              <w:rPr>
                <w:rFonts w:hint="cs"/>
                <w:sz w:val="22"/>
                <w:szCs w:val="22"/>
                <w:rtl/>
              </w:rPr>
              <w:t xml:space="preserve">يجمع فيها </w:t>
            </w:r>
            <w:r w:rsidRPr="001134CC">
              <w:rPr>
                <w:sz w:val="22"/>
                <w:szCs w:val="22"/>
                <w:rtl/>
              </w:rPr>
              <w:t xml:space="preserve">الشريك </w:t>
            </w:r>
            <w:r>
              <w:rPr>
                <w:rFonts w:hint="cs"/>
                <w:sz w:val="22"/>
                <w:szCs w:val="22"/>
                <w:rtl/>
              </w:rPr>
              <w:t>أي</w:t>
            </w:r>
            <w:r w:rsidRPr="001134CC">
              <w:rPr>
                <w:sz w:val="22"/>
                <w:szCs w:val="22"/>
                <w:rtl/>
              </w:rPr>
              <w:t xml:space="preserve"> بيانات شخصية جديدة كجزء من العمل ضمن البرنامج، يُرجى حذف هذا القسم]</w:t>
            </w:r>
          </w:p>
          <w:p w14:paraId="63548AA8" w14:textId="77777777" w:rsidR="001134CC" w:rsidRPr="001134CC" w:rsidRDefault="001134CC" w:rsidP="001134CC">
            <w:pPr>
              <w:bidi/>
              <w:spacing w:after="0"/>
              <w:jc w:val="both"/>
              <w:rPr>
                <w:sz w:val="22"/>
                <w:szCs w:val="22"/>
              </w:rPr>
            </w:pPr>
          </w:p>
          <w:p w14:paraId="21ACCEA8" w14:textId="1665F6C2" w:rsidR="001134CC" w:rsidRPr="001134CC" w:rsidRDefault="001134CC" w:rsidP="001134CC">
            <w:pPr>
              <w:bidi/>
              <w:spacing w:after="0"/>
              <w:jc w:val="both"/>
              <w:rPr>
                <w:sz w:val="22"/>
                <w:szCs w:val="22"/>
                <w:highlight w:val="yellow"/>
                <w:rtl/>
              </w:rPr>
            </w:pPr>
            <w:r w:rsidRPr="001134CC">
              <w:rPr>
                <w:sz w:val="22"/>
                <w:szCs w:val="22"/>
                <w:rtl/>
              </w:rPr>
              <w:t xml:space="preserve">[تعليمات: إذا لم </w:t>
            </w:r>
            <w:r>
              <w:rPr>
                <w:rFonts w:hint="cs"/>
                <w:sz w:val="22"/>
                <w:szCs w:val="22"/>
                <w:rtl/>
              </w:rPr>
              <w:t>تُشكل</w:t>
            </w:r>
            <w:r w:rsidRPr="001134CC">
              <w:rPr>
                <w:sz w:val="22"/>
                <w:szCs w:val="22"/>
                <w:rtl/>
              </w:rPr>
              <w:t xml:space="preserve"> الموافقة الأساس القانوني لجمع ومعالجة البيانات، يُرجى التواصل مع </w:t>
            </w:r>
            <w:hyperlink r:id="rId9" w:history="1">
              <w:r w:rsidRPr="001134CC">
                <w:rPr>
                  <w:rStyle w:val="Hyperlink"/>
                  <w:sz w:val="22"/>
                  <w:szCs w:val="22"/>
                  <w:rtl/>
                </w:rPr>
                <w:t>مكتب المساعدة المعني بالأدلة</w:t>
              </w:r>
            </w:hyperlink>
            <w:r w:rsidRPr="001134CC">
              <w:rPr>
                <w:sz w:val="22"/>
                <w:szCs w:val="22"/>
                <w:rtl/>
              </w:rPr>
              <w:t>]</w:t>
            </w:r>
          </w:p>
        </w:tc>
      </w:tr>
      <w:tr w:rsidR="001134CC" w:rsidRPr="00CC09B5" w14:paraId="18144C74" w14:textId="77777777" w:rsidTr="00E06C74">
        <w:tc>
          <w:tcPr>
            <w:tcW w:w="2267" w:type="dxa"/>
            <w:shd w:val="clear" w:color="auto" w:fill="auto"/>
          </w:tcPr>
          <w:p w14:paraId="3EAA357F" w14:textId="137AB892" w:rsidR="001134CC" w:rsidRDefault="001134CC" w:rsidP="001C4184">
            <w:pPr>
              <w:bidi/>
              <w:spacing w:after="0"/>
              <w:jc w:val="both"/>
              <w:rPr>
                <w:rFonts w:hint="cs"/>
                <w:b/>
                <w:bCs/>
                <w:sz w:val="22"/>
                <w:szCs w:val="22"/>
                <w:rtl/>
              </w:rPr>
            </w:pPr>
            <w:r>
              <w:rPr>
                <w:rFonts w:hint="cs"/>
                <w:b/>
                <w:bCs/>
                <w:sz w:val="22"/>
                <w:szCs w:val="22"/>
                <w:rtl/>
              </w:rPr>
              <w:t xml:space="preserve">نموذج الموافقة </w:t>
            </w:r>
          </w:p>
        </w:tc>
        <w:tc>
          <w:tcPr>
            <w:tcW w:w="7083" w:type="dxa"/>
            <w:shd w:val="clear" w:color="auto" w:fill="auto"/>
          </w:tcPr>
          <w:p w14:paraId="52C4758F" w14:textId="1969137D" w:rsidR="0035465B" w:rsidRPr="0035465B" w:rsidRDefault="0035465B" w:rsidP="0007132F">
            <w:pPr>
              <w:bidi/>
              <w:jc w:val="both"/>
              <w:rPr>
                <w:sz w:val="22"/>
                <w:szCs w:val="22"/>
              </w:rPr>
            </w:pPr>
            <w:r>
              <w:rPr>
                <w:rFonts w:hint="cs"/>
                <w:sz w:val="22"/>
                <w:szCs w:val="22"/>
                <w:rtl/>
              </w:rPr>
              <w:t xml:space="preserve">سيكون </w:t>
            </w:r>
            <w:r w:rsidRPr="0035465B">
              <w:rPr>
                <w:sz w:val="22"/>
                <w:szCs w:val="22"/>
                <w:rtl/>
              </w:rPr>
              <w:t>الأساس القانوني لجمع البيانات الشخصية الجديدة: الموافقة.</w:t>
            </w:r>
          </w:p>
          <w:p w14:paraId="55DED23A" w14:textId="6D50D7E5" w:rsidR="0035465B" w:rsidRPr="0035465B" w:rsidRDefault="0035465B" w:rsidP="0007132F">
            <w:pPr>
              <w:bidi/>
              <w:jc w:val="both"/>
              <w:rPr>
                <w:sz w:val="22"/>
                <w:szCs w:val="22"/>
              </w:rPr>
            </w:pPr>
            <w:r w:rsidRPr="0035465B">
              <w:rPr>
                <w:sz w:val="22"/>
                <w:szCs w:val="22"/>
                <w:rtl/>
              </w:rPr>
              <w:t xml:space="preserve">بعد تقديم المعلومات المطلوبة لأصحاب البيانات وفقًا للقسم التالي، </w:t>
            </w:r>
            <w:r>
              <w:rPr>
                <w:rFonts w:hint="cs"/>
                <w:sz w:val="22"/>
                <w:szCs w:val="22"/>
                <w:rtl/>
              </w:rPr>
              <w:t>سيضمن</w:t>
            </w:r>
            <w:r w:rsidRPr="0035465B">
              <w:rPr>
                <w:sz w:val="22"/>
                <w:szCs w:val="22"/>
                <w:rtl/>
              </w:rPr>
              <w:t xml:space="preserve"> الشريك الحصول على نماذج موافقة مناسبة لكل صاحب بيانات </w:t>
            </w:r>
            <w:r>
              <w:rPr>
                <w:rFonts w:hint="cs"/>
                <w:sz w:val="22"/>
                <w:szCs w:val="22"/>
                <w:rtl/>
              </w:rPr>
              <w:t>ستُجمع</w:t>
            </w:r>
            <w:r w:rsidRPr="0035465B">
              <w:rPr>
                <w:sz w:val="22"/>
                <w:szCs w:val="22"/>
                <w:rtl/>
              </w:rPr>
              <w:t xml:space="preserve"> بياناته.</w:t>
            </w:r>
          </w:p>
          <w:p w14:paraId="6941E194" w14:textId="77777777" w:rsidR="001134CC" w:rsidRDefault="0035465B" w:rsidP="0007132F">
            <w:pPr>
              <w:bidi/>
              <w:jc w:val="both"/>
              <w:rPr>
                <w:sz w:val="22"/>
                <w:szCs w:val="22"/>
                <w:rtl/>
              </w:rPr>
            </w:pPr>
            <w:r w:rsidRPr="0035465B">
              <w:rPr>
                <w:sz w:val="22"/>
                <w:szCs w:val="22"/>
                <w:rtl/>
              </w:rPr>
              <w:t>نموذج الموافقة الذي سيتم استخدامه لمعالجة البيانات في إطار البرنامج [تمت الموافقة عليه من قبل اليونيسف والشريك ومرفق كملحق رقم (2)] أو [يخضع لموافقة اليونيسف قبل استخدامه].</w:t>
            </w:r>
          </w:p>
          <w:p w14:paraId="600EBD49" w14:textId="61024A5C" w:rsidR="0007132F" w:rsidRPr="0007132F" w:rsidRDefault="0007132F" w:rsidP="0007132F">
            <w:pPr>
              <w:bidi/>
              <w:jc w:val="both"/>
              <w:rPr>
                <w:sz w:val="22"/>
                <w:szCs w:val="22"/>
              </w:rPr>
            </w:pPr>
            <w:r>
              <w:rPr>
                <w:rFonts w:hint="cs"/>
                <w:sz w:val="22"/>
                <w:szCs w:val="22"/>
                <w:rtl/>
              </w:rPr>
              <w:t>سيذكر</w:t>
            </w:r>
            <w:r w:rsidRPr="0007132F">
              <w:rPr>
                <w:sz w:val="22"/>
                <w:szCs w:val="22"/>
                <w:rtl/>
              </w:rPr>
              <w:t xml:space="preserve"> نموذج الموافقة بشكل صريح أن الشريك </w:t>
            </w:r>
            <w:r>
              <w:rPr>
                <w:rFonts w:hint="cs"/>
                <w:sz w:val="22"/>
                <w:szCs w:val="22"/>
                <w:rtl/>
              </w:rPr>
              <w:t>سيتولى عملية جمع</w:t>
            </w:r>
            <w:r w:rsidRPr="0007132F">
              <w:rPr>
                <w:sz w:val="22"/>
                <w:szCs w:val="22"/>
                <w:rtl/>
              </w:rPr>
              <w:t xml:space="preserve"> البيانات نيابةً عن اليونيسف، وأن</w:t>
            </w:r>
            <w:r>
              <w:rPr>
                <w:rFonts w:hint="cs"/>
                <w:sz w:val="22"/>
                <w:szCs w:val="22"/>
                <w:rtl/>
              </w:rPr>
              <w:t>ه سيتم مشاركة</w:t>
            </w:r>
            <w:r w:rsidRPr="0007132F">
              <w:rPr>
                <w:sz w:val="22"/>
                <w:szCs w:val="22"/>
                <w:rtl/>
              </w:rPr>
              <w:t xml:space="preserve"> هذه البيانات من قبل الشريك مع اليونيسف [والحكومة] فقط لأغراض الاستخدام المسموح به.</w:t>
            </w:r>
          </w:p>
          <w:p w14:paraId="41006839" w14:textId="77777777" w:rsidR="0035465B" w:rsidRDefault="0007132F" w:rsidP="0007132F">
            <w:pPr>
              <w:bidi/>
              <w:jc w:val="both"/>
              <w:rPr>
                <w:sz w:val="22"/>
                <w:szCs w:val="22"/>
                <w:rtl/>
              </w:rPr>
            </w:pPr>
            <w:r>
              <w:rPr>
                <w:rFonts w:hint="cs"/>
                <w:sz w:val="22"/>
                <w:szCs w:val="22"/>
                <w:rtl/>
              </w:rPr>
              <w:t>سيُجمع</w:t>
            </w:r>
            <w:r w:rsidRPr="0007132F">
              <w:rPr>
                <w:sz w:val="22"/>
                <w:szCs w:val="22"/>
                <w:rtl/>
              </w:rPr>
              <w:t xml:space="preserve"> نموذج الموافقة </w:t>
            </w:r>
            <w:r>
              <w:rPr>
                <w:rFonts w:hint="cs"/>
                <w:sz w:val="22"/>
                <w:szCs w:val="22"/>
                <w:rtl/>
              </w:rPr>
              <w:t>ويُحتفظ به</w:t>
            </w:r>
            <w:r w:rsidRPr="0007132F">
              <w:rPr>
                <w:sz w:val="22"/>
                <w:szCs w:val="22"/>
                <w:rtl/>
              </w:rPr>
              <w:t xml:space="preserve"> على النحو </w:t>
            </w:r>
            <w:r w:rsidR="006E1911">
              <w:rPr>
                <w:rFonts w:hint="cs"/>
                <w:sz w:val="22"/>
                <w:szCs w:val="22"/>
                <w:rtl/>
              </w:rPr>
              <w:t>الآتي</w:t>
            </w:r>
            <w:r w:rsidRPr="0007132F">
              <w:rPr>
                <w:sz w:val="22"/>
                <w:szCs w:val="22"/>
                <w:rtl/>
              </w:rPr>
              <w:t xml:space="preserve">: [يُرجى تحديد ما إذا كان النموذج </w:t>
            </w:r>
            <w:r>
              <w:rPr>
                <w:rFonts w:hint="cs"/>
                <w:sz w:val="22"/>
                <w:szCs w:val="22"/>
                <w:rtl/>
              </w:rPr>
              <w:t>ورقي</w:t>
            </w:r>
            <w:r w:rsidRPr="0007132F">
              <w:rPr>
                <w:sz w:val="22"/>
                <w:szCs w:val="22"/>
                <w:rtl/>
              </w:rPr>
              <w:t xml:space="preserve">، أو </w:t>
            </w:r>
            <w:r>
              <w:rPr>
                <w:rFonts w:hint="cs"/>
                <w:sz w:val="22"/>
                <w:szCs w:val="22"/>
                <w:rtl/>
              </w:rPr>
              <w:t>من خلال</w:t>
            </w:r>
            <w:r w:rsidRPr="0007132F">
              <w:rPr>
                <w:sz w:val="22"/>
                <w:szCs w:val="22"/>
                <w:rtl/>
              </w:rPr>
              <w:t xml:space="preserve"> جهاز محمول/جهاز لوحي/أو أي جهاز آخر، </w:t>
            </w:r>
            <w:r>
              <w:rPr>
                <w:rFonts w:hint="cs"/>
                <w:sz w:val="22"/>
                <w:szCs w:val="22"/>
                <w:rtl/>
              </w:rPr>
              <w:t>ما إلى</w:t>
            </w:r>
            <w:r w:rsidR="006E1911">
              <w:rPr>
                <w:rFonts w:hint="cs"/>
                <w:sz w:val="22"/>
                <w:szCs w:val="22"/>
                <w:rtl/>
              </w:rPr>
              <w:t xml:space="preserve"> </w:t>
            </w:r>
            <w:r>
              <w:rPr>
                <w:rFonts w:hint="cs"/>
                <w:sz w:val="22"/>
                <w:szCs w:val="22"/>
                <w:rtl/>
              </w:rPr>
              <w:t>ذلك</w:t>
            </w:r>
            <w:r w:rsidRPr="0007132F">
              <w:rPr>
                <w:sz w:val="22"/>
                <w:szCs w:val="22"/>
                <w:rtl/>
              </w:rPr>
              <w:t>].</w:t>
            </w:r>
          </w:p>
          <w:p w14:paraId="50FD52FF" w14:textId="1DE8F02F" w:rsidR="00654AA1" w:rsidRPr="00654AA1" w:rsidRDefault="00654AA1" w:rsidP="00654AA1">
            <w:pPr>
              <w:bidi/>
              <w:jc w:val="both"/>
              <w:rPr>
                <w:sz w:val="22"/>
                <w:szCs w:val="22"/>
              </w:rPr>
            </w:pPr>
            <w:r w:rsidRPr="00A54EC7">
              <w:rPr>
                <w:sz w:val="22"/>
                <w:szCs w:val="22"/>
                <w:highlight w:val="yellow"/>
                <w:rtl/>
              </w:rPr>
              <w:t xml:space="preserve">[سيتم </w:t>
            </w:r>
            <w:r w:rsidRPr="00A54EC7">
              <w:rPr>
                <w:rFonts w:hint="cs"/>
                <w:sz w:val="22"/>
                <w:szCs w:val="22"/>
                <w:highlight w:val="yellow"/>
                <w:rtl/>
              </w:rPr>
              <w:t>الاحتفاظ</w:t>
            </w:r>
            <w:r w:rsidRPr="00A54EC7">
              <w:rPr>
                <w:sz w:val="22"/>
                <w:szCs w:val="22"/>
                <w:highlight w:val="yellow"/>
                <w:rtl/>
              </w:rPr>
              <w:t xml:space="preserve"> </w:t>
            </w:r>
            <w:r w:rsidRPr="00A54EC7">
              <w:rPr>
                <w:rFonts w:hint="cs"/>
                <w:sz w:val="22"/>
                <w:szCs w:val="22"/>
                <w:highlight w:val="yellow"/>
                <w:rtl/>
              </w:rPr>
              <w:t>ب</w:t>
            </w:r>
            <w:r w:rsidRPr="00A54EC7">
              <w:rPr>
                <w:sz w:val="22"/>
                <w:szCs w:val="22"/>
                <w:highlight w:val="yellow"/>
                <w:rtl/>
              </w:rPr>
              <w:t>الموافقة في نظام حفظ آمن.]</w:t>
            </w:r>
          </w:p>
          <w:p w14:paraId="22D31D35" w14:textId="2DE8C350" w:rsidR="00654AA1" w:rsidRPr="00C0770F" w:rsidRDefault="00654AA1" w:rsidP="00654AA1">
            <w:pPr>
              <w:bidi/>
              <w:jc w:val="both"/>
              <w:rPr>
                <w:sz w:val="22"/>
                <w:szCs w:val="22"/>
                <w:highlight w:val="yellow"/>
                <w:rtl/>
              </w:rPr>
            </w:pPr>
            <w:r w:rsidRPr="00654AA1">
              <w:rPr>
                <w:sz w:val="22"/>
                <w:szCs w:val="22"/>
                <w:rtl/>
              </w:rPr>
              <w:t>في حال أعرب صاحب البيانات عن أي مخاوف بشأن تقديم بياناته أو منح الموافقة، فل</w:t>
            </w:r>
            <w:r>
              <w:rPr>
                <w:rFonts w:hint="cs"/>
                <w:sz w:val="22"/>
                <w:szCs w:val="22"/>
                <w:rtl/>
              </w:rPr>
              <w:t>ا يجوز ل</w:t>
            </w:r>
            <w:r w:rsidRPr="00654AA1">
              <w:rPr>
                <w:sz w:val="22"/>
                <w:szCs w:val="22"/>
                <w:rtl/>
              </w:rPr>
              <w:t>لشريك محاولة إقناعه بتقديم</w:t>
            </w:r>
            <w:r w:rsidR="00A54EC7">
              <w:rPr>
                <w:rFonts w:hint="cs"/>
                <w:sz w:val="22"/>
                <w:szCs w:val="22"/>
                <w:rtl/>
              </w:rPr>
              <w:t>ها</w:t>
            </w:r>
            <w:r w:rsidRPr="00654AA1">
              <w:rPr>
                <w:sz w:val="22"/>
                <w:szCs w:val="22"/>
                <w:rtl/>
              </w:rPr>
              <w:t xml:space="preserve">، بل </w:t>
            </w:r>
            <w:r>
              <w:rPr>
                <w:rFonts w:hint="cs"/>
                <w:sz w:val="22"/>
                <w:szCs w:val="22"/>
                <w:rtl/>
              </w:rPr>
              <w:t>عليه أن يُبلغه</w:t>
            </w:r>
            <w:r w:rsidRPr="00654AA1">
              <w:rPr>
                <w:sz w:val="22"/>
                <w:szCs w:val="22"/>
                <w:rtl/>
              </w:rPr>
              <w:t xml:space="preserve"> بأن اليونيسف تأخذ مثل هذه المخاوف على محمل الجد وستوفّر الدعم المهني اللازم</w:t>
            </w:r>
            <w:r w:rsidR="00A54EC7">
              <w:rPr>
                <w:rFonts w:hint="cs"/>
                <w:sz w:val="22"/>
                <w:szCs w:val="22"/>
                <w:rtl/>
              </w:rPr>
              <w:t xml:space="preserve"> له</w:t>
            </w:r>
            <w:r w:rsidRPr="00654AA1">
              <w:rPr>
                <w:sz w:val="22"/>
                <w:szCs w:val="22"/>
                <w:rtl/>
              </w:rPr>
              <w:t xml:space="preserve">، كما </w:t>
            </w:r>
            <w:r>
              <w:rPr>
                <w:rFonts w:hint="cs"/>
                <w:sz w:val="22"/>
                <w:szCs w:val="22"/>
                <w:rtl/>
              </w:rPr>
              <w:t>سيتعين على</w:t>
            </w:r>
            <w:r w:rsidRPr="00654AA1">
              <w:rPr>
                <w:sz w:val="22"/>
                <w:szCs w:val="22"/>
                <w:rtl/>
              </w:rPr>
              <w:t xml:space="preserve"> الشريك </w:t>
            </w:r>
            <w:r>
              <w:rPr>
                <w:rFonts w:hint="cs"/>
                <w:sz w:val="22"/>
                <w:szCs w:val="22"/>
                <w:rtl/>
              </w:rPr>
              <w:t>إبلاغ</w:t>
            </w:r>
            <w:r w:rsidRPr="00654AA1">
              <w:rPr>
                <w:sz w:val="22"/>
                <w:szCs w:val="22"/>
                <w:rtl/>
              </w:rPr>
              <w:t xml:space="preserve"> اليونيسف</w:t>
            </w:r>
            <w:r>
              <w:rPr>
                <w:rFonts w:hint="cs"/>
                <w:sz w:val="22"/>
                <w:szCs w:val="22"/>
                <w:rtl/>
              </w:rPr>
              <w:t xml:space="preserve"> بذلك</w:t>
            </w:r>
            <w:r w:rsidRPr="00654AA1">
              <w:rPr>
                <w:sz w:val="22"/>
                <w:szCs w:val="22"/>
                <w:rtl/>
              </w:rPr>
              <w:t xml:space="preserve"> على الفور.</w:t>
            </w:r>
          </w:p>
        </w:tc>
      </w:tr>
      <w:tr w:rsidR="00EC75F9" w:rsidRPr="00CC09B5" w14:paraId="62D8891F" w14:textId="77777777" w:rsidTr="00E06C74">
        <w:tc>
          <w:tcPr>
            <w:tcW w:w="2267" w:type="dxa"/>
            <w:shd w:val="clear" w:color="auto" w:fill="auto"/>
          </w:tcPr>
          <w:p w14:paraId="1A341796" w14:textId="4FF09D81" w:rsidR="00EC75F9" w:rsidRDefault="00EC75F9" w:rsidP="001C4184">
            <w:pPr>
              <w:bidi/>
              <w:spacing w:after="0"/>
              <w:jc w:val="both"/>
              <w:rPr>
                <w:rFonts w:hint="cs"/>
                <w:b/>
                <w:bCs/>
                <w:sz w:val="22"/>
                <w:szCs w:val="22"/>
                <w:rtl/>
              </w:rPr>
            </w:pPr>
            <w:r>
              <w:rPr>
                <w:rFonts w:hint="cs"/>
                <w:b/>
                <w:bCs/>
                <w:sz w:val="22"/>
                <w:szCs w:val="22"/>
                <w:rtl/>
              </w:rPr>
              <w:t>معلومات حول معالجة البيانات الشخصية (إشعار الخصوصية]</w:t>
            </w:r>
          </w:p>
        </w:tc>
        <w:tc>
          <w:tcPr>
            <w:tcW w:w="7083" w:type="dxa"/>
            <w:shd w:val="clear" w:color="auto" w:fill="auto"/>
          </w:tcPr>
          <w:p w14:paraId="6CCF5755" w14:textId="6DB1B979" w:rsidR="00F246EB" w:rsidRPr="00F246EB" w:rsidRDefault="00F246EB" w:rsidP="00F246EB">
            <w:pPr>
              <w:bidi/>
              <w:jc w:val="both"/>
              <w:rPr>
                <w:sz w:val="22"/>
                <w:szCs w:val="22"/>
              </w:rPr>
            </w:pPr>
            <w:r>
              <w:rPr>
                <w:rFonts w:hint="cs"/>
                <w:sz w:val="22"/>
                <w:szCs w:val="22"/>
                <w:rtl/>
              </w:rPr>
              <w:t xml:space="preserve">سيحرص الشريك، </w:t>
            </w:r>
            <w:r w:rsidRPr="00F246EB">
              <w:rPr>
                <w:sz w:val="22"/>
                <w:szCs w:val="22"/>
                <w:rtl/>
              </w:rPr>
              <w:t>عند جمع البيانات الشخصية</w:t>
            </w:r>
            <w:r>
              <w:rPr>
                <w:rFonts w:hint="cs"/>
                <w:sz w:val="22"/>
                <w:szCs w:val="22"/>
                <w:rtl/>
              </w:rPr>
              <w:t>، بإبلاغ</w:t>
            </w:r>
            <w:r w:rsidRPr="00F246EB">
              <w:rPr>
                <w:sz w:val="22"/>
                <w:szCs w:val="22"/>
                <w:rtl/>
              </w:rPr>
              <w:t xml:space="preserve"> الأفراد (أصحاب البيانات) بشأن معالجة بياناتهم الشخصية، وذلك وفقًا لما </w:t>
            </w:r>
            <w:r>
              <w:rPr>
                <w:rFonts w:hint="cs"/>
                <w:sz w:val="22"/>
                <w:szCs w:val="22"/>
                <w:rtl/>
              </w:rPr>
              <w:t>ورد</w:t>
            </w:r>
            <w:r w:rsidRPr="00F246EB">
              <w:rPr>
                <w:sz w:val="22"/>
                <w:szCs w:val="22"/>
                <w:rtl/>
              </w:rPr>
              <w:t xml:space="preserve"> في الملحق (2)، بما في ذلك:</w:t>
            </w:r>
          </w:p>
          <w:p w14:paraId="695658FA" w14:textId="77777777" w:rsidR="00F246EB" w:rsidRPr="00F246EB" w:rsidRDefault="00F246EB" w:rsidP="00F246EB">
            <w:pPr>
              <w:pStyle w:val="ListParagraph"/>
              <w:numPr>
                <w:ilvl w:val="0"/>
                <w:numId w:val="3"/>
              </w:numPr>
              <w:bidi/>
              <w:jc w:val="both"/>
              <w:rPr>
                <w:sz w:val="22"/>
                <w:szCs w:val="22"/>
              </w:rPr>
            </w:pPr>
            <w:r w:rsidRPr="00F246EB">
              <w:rPr>
                <w:sz w:val="22"/>
                <w:szCs w:val="22"/>
                <w:rtl/>
              </w:rPr>
              <w:t>الأساس القانوني لمعالجة بياناتهم (الموافقة)</w:t>
            </w:r>
          </w:p>
          <w:p w14:paraId="30A06DD3" w14:textId="77777777" w:rsidR="00F246EB" w:rsidRPr="00F246EB" w:rsidRDefault="00F246EB" w:rsidP="00F246EB">
            <w:pPr>
              <w:pStyle w:val="ListParagraph"/>
              <w:numPr>
                <w:ilvl w:val="0"/>
                <w:numId w:val="3"/>
              </w:numPr>
              <w:bidi/>
              <w:jc w:val="both"/>
              <w:rPr>
                <w:sz w:val="22"/>
                <w:szCs w:val="22"/>
              </w:rPr>
            </w:pPr>
            <w:r w:rsidRPr="00F246EB">
              <w:rPr>
                <w:sz w:val="22"/>
                <w:szCs w:val="22"/>
                <w:rtl/>
              </w:rPr>
              <w:t>البدائل المتاحة في حال لم يرغب المستفيد في تقديم موافقته</w:t>
            </w:r>
          </w:p>
          <w:p w14:paraId="15A20CEC" w14:textId="77777777" w:rsidR="00F246EB" w:rsidRPr="00F246EB" w:rsidRDefault="00F246EB" w:rsidP="00F246EB">
            <w:pPr>
              <w:pStyle w:val="ListParagraph"/>
              <w:numPr>
                <w:ilvl w:val="0"/>
                <w:numId w:val="3"/>
              </w:numPr>
              <w:bidi/>
              <w:jc w:val="both"/>
              <w:rPr>
                <w:sz w:val="22"/>
                <w:szCs w:val="22"/>
              </w:rPr>
            </w:pPr>
            <w:r w:rsidRPr="00F246EB">
              <w:rPr>
                <w:sz w:val="22"/>
                <w:szCs w:val="22"/>
                <w:rtl/>
              </w:rPr>
              <w:t>الغرض المحدد الذي ستُستخدم البيانات من أجله</w:t>
            </w:r>
          </w:p>
          <w:p w14:paraId="04D68857" w14:textId="77777777" w:rsidR="00F246EB" w:rsidRPr="00F246EB" w:rsidRDefault="00F246EB" w:rsidP="00F246EB">
            <w:pPr>
              <w:pStyle w:val="ListParagraph"/>
              <w:numPr>
                <w:ilvl w:val="0"/>
                <w:numId w:val="3"/>
              </w:numPr>
              <w:bidi/>
              <w:jc w:val="both"/>
              <w:rPr>
                <w:sz w:val="22"/>
                <w:szCs w:val="22"/>
              </w:rPr>
            </w:pPr>
            <w:r w:rsidRPr="00F246EB">
              <w:rPr>
                <w:sz w:val="22"/>
                <w:szCs w:val="22"/>
                <w:rtl/>
              </w:rPr>
              <w:t>الجهات التي ستحصل على حق الوصول إلى البيانات</w:t>
            </w:r>
          </w:p>
          <w:p w14:paraId="35391379" w14:textId="77777777" w:rsidR="00F246EB" w:rsidRPr="00F246EB" w:rsidRDefault="00F246EB" w:rsidP="00F246EB">
            <w:pPr>
              <w:pStyle w:val="ListParagraph"/>
              <w:numPr>
                <w:ilvl w:val="0"/>
                <w:numId w:val="3"/>
              </w:numPr>
              <w:bidi/>
              <w:jc w:val="both"/>
              <w:rPr>
                <w:sz w:val="22"/>
                <w:szCs w:val="22"/>
              </w:rPr>
            </w:pPr>
            <w:r w:rsidRPr="00F246EB">
              <w:rPr>
                <w:sz w:val="22"/>
                <w:szCs w:val="22"/>
                <w:rtl/>
              </w:rPr>
              <w:t>التدابير المتخذة لحماية البيانات وضمان أمنها</w:t>
            </w:r>
          </w:p>
          <w:p w14:paraId="69ACE6B1" w14:textId="77777777" w:rsidR="00F246EB" w:rsidRPr="00F246EB" w:rsidRDefault="00F246EB" w:rsidP="00F246EB">
            <w:pPr>
              <w:pStyle w:val="ListParagraph"/>
              <w:numPr>
                <w:ilvl w:val="0"/>
                <w:numId w:val="3"/>
              </w:numPr>
              <w:bidi/>
              <w:jc w:val="both"/>
              <w:rPr>
                <w:sz w:val="22"/>
                <w:szCs w:val="22"/>
              </w:rPr>
            </w:pPr>
            <w:r w:rsidRPr="00F246EB">
              <w:rPr>
                <w:sz w:val="22"/>
                <w:szCs w:val="22"/>
                <w:rtl/>
              </w:rPr>
              <w:t>توقيت حذف البيانات</w:t>
            </w:r>
          </w:p>
          <w:p w14:paraId="5B799867" w14:textId="77E3301B" w:rsidR="00EC75F9" w:rsidRPr="00F246EB" w:rsidRDefault="00F246EB" w:rsidP="00F246EB">
            <w:pPr>
              <w:pStyle w:val="ListParagraph"/>
              <w:numPr>
                <w:ilvl w:val="0"/>
                <w:numId w:val="3"/>
              </w:numPr>
              <w:bidi/>
              <w:jc w:val="both"/>
              <w:rPr>
                <w:rFonts w:hint="cs"/>
                <w:sz w:val="22"/>
                <w:szCs w:val="22"/>
                <w:rtl/>
              </w:rPr>
            </w:pPr>
            <w:r w:rsidRPr="00F246EB">
              <w:rPr>
                <w:sz w:val="22"/>
                <w:szCs w:val="22"/>
                <w:rtl/>
              </w:rPr>
              <w:lastRenderedPageBreak/>
              <w:t xml:space="preserve">الحقوق التي يتمتع بها الفرد فيما يتعلق ببياناته، وهي: الحق في الوصول إليها وتصحيحها وحذفها، والمكان الذي يمكن من خلاله طلب ممارسة </w:t>
            </w:r>
            <w:r>
              <w:rPr>
                <w:rFonts w:hint="cs"/>
                <w:sz w:val="22"/>
                <w:szCs w:val="22"/>
                <w:rtl/>
              </w:rPr>
              <w:t>أي من هذه</w:t>
            </w:r>
            <w:r w:rsidRPr="00F246EB">
              <w:rPr>
                <w:sz w:val="22"/>
                <w:szCs w:val="22"/>
                <w:rtl/>
              </w:rPr>
              <w:t xml:space="preserve"> الحقوق.</w:t>
            </w:r>
          </w:p>
        </w:tc>
      </w:tr>
      <w:tr w:rsidR="001A1F81" w:rsidRPr="00CC09B5" w14:paraId="08B72A99" w14:textId="77777777" w:rsidTr="001A1F81">
        <w:tc>
          <w:tcPr>
            <w:tcW w:w="9350" w:type="dxa"/>
            <w:gridSpan w:val="2"/>
            <w:shd w:val="clear" w:color="auto" w:fill="D9D9D9" w:themeFill="background1" w:themeFillShade="D9"/>
          </w:tcPr>
          <w:p w14:paraId="2F631F5E" w14:textId="66B291DC" w:rsidR="001A1F81" w:rsidRPr="001A1F81" w:rsidRDefault="001A1F81" w:rsidP="001A1F81">
            <w:pPr>
              <w:pStyle w:val="ListParagraph"/>
              <w:numPr>
                <w:ilvl w:val="0"/>
                <w:numId w:val="2"/>
              </w:numPr>
              <w:bidi/>
              <w:jc w:val="both"/>
              <w:rPr>
                <w:rFonts w:hint="cs"/>
                <w:sz w:val="22"/>
                <w:szCs w:val="22"/>
                <w:rtl/>
              </w:rPr>
            </w:pPr>
            <w:r>
              <w:rPr>
                <w:rFonts w:hint="cs"/>
                <w:sz w:val="22"/>
                <w:szCs w:val="22"/>
                <w:rtl/>
              </w:rPr>
              <w:lastRenderedPageBreak/>
              <w:t>التدابير الأمنية</w:t>
            </w:r>
          </w:p>
        </w:tc>
      </w:tr>
      <w:tr w:rsidR="001A1F81" w:rsidRPr="00CC09B5" w14:paraId="1EE71999" w14:textId="77777777" w:rsidTr="00E06C74">
        <w:tc>
          <w:tcPr>
            <w:tcW w:w="2267" w:type="dxa"/>
            <w:shd w:val="clear" w:color="auto" w:fill="auto"/>
          </w:tcPr>
          <w:p w14:paraId="12BACBE9" w14:textId="1A005E39" w:rsidR="001A1F81" w:rsidRDefault="001A1F81" w:rsidP="001C4184">
            <w:pPr>
              <w:bidi/>
              <w:spacing w:after="0"/>
              <w:jc w:val="both"/>
              <w:rPr>
                <w:rFonts w:hint="cs"/>
                <w:b/>
                <w:bCs/>
                <w:sz w:val="22"/>
                <w:szCs w:val="22"/>
                <w:rtl/>
              </w:rPr>
            </w:pPr>
            <w:r>
              <w:rPr>
                <w:rFonts w:hint="cs"/>
                <w:b/>
                <w:bCs/>
                <w:sz w:val="22"/>
                <w:szCs w:val="22"/>
                <w:rtl/>
              </w:rPr>
              <w:t>التدابير الأمنية الإضافية</w:t>
            </w:r>
          </w:p>
        </w:tc>
        <w:tc>
          <w:tcPr>
            <w:tcW w:w="7083" w:type="dxa"/>
            <w:shd w:val="clear" w:color="auto" w:fill="auto"/>
          </w:tcPr>
          <w:p w14:paraId="547729EA" w14:textId="77777777" w:rsidR="001A1F81" w:rsidRDefault="001A1F81" w:rsidP="00F246EB">
            <w:pPr>
              <w:bidi/>
              <w:jc w:val="both"/>
              <w:rPr>
                <w:sz w:val="22"/>
                <w:szCs w:val="22"/>
                <w:rtl/>
              </w:rPr>
            </w:pPr>
            <w:r w:rsidRPr="001A1F81">
              <w:rPr>
                <w:sz w:val="22"/>
                <w:szCs w:val="22"/>
                <w:highlight w:val="yellow"/>
                <w:rtl/>
              </w:rPr>
              <w:t>[</w:t>
            </w:r>
            <w:r w:rsidRPr="000238AD">
              <w:rPr>
                <w:sz w:val="22"/>
                <w:szCs w:val="22"/>
                <w:highlight w:val="yellow"/>
                <w:u w:val="single"/>
                <w:rtl/>
              </w:rPr>
              <w:t>تعليمات</w:t>
            </w:r>
            <w:r w:rsidRPr="001A1F81">
              <w:rPr>
                <w:sz w:val="22"/>
                <w:szCs w:val="22"/>
                <w:highlight w:val="yellow"/>
                <w:rtl/>
              </w:rPr>
              <w:t xml:space="preserve">: يُرجى إدراج أي </w:t>
            </w:r>
            <w:r w:rsidRPr="001A1F81">
              <w:rPr>
                <w:rFonts w:hint="cs"/>
                <w:sz w:val="22"/>
                <w:szCs w:val="22"/>
                <w:highlight w:val="yellow"/>
                <w:rtl/>
              </w:rPr>
              <w:t>تدابير احترازية</w:t>
            </w:r>
            <w:r w:rsidRPr="001A1F81">
              <w:rPr>
                <w:sz w:val="22"/>
                <w:szCs w:val="22"/>
                <w:highlight w:val="yellow"/>
                <w:rtl/>
              </w:rPr>
              <w:t xml:space="preserve"> ترغبون أن يتخذها الشريك في السياق ذي الصلة، والتي تتجاوز ما ورد في ملحق أمن تكنولوجيا المعلومات الخاص بكل مجموعة بيانات.]</w:t>
            </w:r>
          </w:p>
          <w:p w14:paraId="232D60CB" w14:textId="303C0F3E" w:rsidR="001A1F81" w:rsidRDefault="001A1F81" w:rsidP="001A1F81">
            <w:pPr>
              <w:bidi/>
              <w:jc w:val="both"/>
              <w:rPr>
                <w:rFonts w:hint="cs"/>
                <w:sz w:val="22"/>
                <w:szCs w:val="22"/>
                <w:rtl/>
              </w:rPr>
            </w:pPr>
            <w:r w:rsidRPr="00633CC8">
              <w:rPr>
                <w:rFonts w:hint="cs"/>
                <w:sz w:val="22"/>
                <w:szCs w:val="22"/>
                <w:highlight w:val="yellow"/>
                <w:rtl/>
              </w:rPr>
              <w:t>تذكر</w:t>
            </w:r>
            <w:r w:rsidRPr="00633CC8">
              <w:rPr>
                <w:sz w:val="22"/>
                <w:szCs w:val="22"/>
                <w:highlight w:val="yellow"/>
                <w:rtl/>
              </w:rPr>
              <w:t xml:space="preserve"> أن بعض البيانات تُعد حساسة بشكل خاص، كما هو موضح بشكل </w:t>
            </w:r>
            <w:r w:rsidRPr="00633CC8">
              <w:rPr>
                <w:rFonts w:hint="cs"/>
                <w:sz w:val="22"/>
                <w:szCs w:val="22"/>
                <w:highlight w:val="yellow"/>
                <w:rtl/>
              </w:rPr>
              <w:t>أكثر تفصيلًا</w:t>
            </w:r>
            <w:r w:rsidRPr="00633CC8">
              <w:rPr>
                <w:sz w:val="22"/>
                <w:szCs w:val="22"/>
                <w:highlight w:val="yellow"/>
                <w:rtl/>
              </w:rPr>
              <w:t xml:space="preserve"> في سياسة اليونيسف لحماية البيانات</w:t>
            </w:r>
            <w:r w:rsidRPr="00633CC8">
              <w:rPr>
                <w:rFonts w:hint="cs"/>
                <w:sz w:val="22"/>
                <w:szCs w:val="22"/>
                <w:highlight w:val="yellow"/>
                <w:rtl/>
              </w:rPr>
              <w:t>، لذا</w:t>
            </w:r>
            <w:r w:rsidRPr="00633CC8">
              <w:rPr>
                <w:sz w:val="22"/>
                <w:szCs w:val="22"/>
                <w:highlight w:val="yellow"/>
                <w:rtl/>
              </w:rPr>
              <w:t xml:space="preserve"> يجب إيلاء عناية خاصة عند التعامل مع هذ</w:t>
            </w:r>
            <w:r w:rsidRPr="00633CC8">
              <w:rPr>
                <w:rFonts w:hint="cs"/>
                <w:sz w:val="22"/>
                <w:szCs w:val="22"/>
                <w:highlight w:val="yellow"/>
                <w:rtl/>
              </w:rPr>
              <w:t>ا النوع من</w:t>
            </w:r>
            <w:r w:rsidRPr="00633CC8">
              <w:rPr>
                <w:sz w:val="22"/>
                <w:szCs w:val="22"/>
                <w:highlight w:val="yellow"/>
                <w:rtl/>
              </w:rPr>
              <w:t xml:space="preserve"> البيانات، لا سيّما فيما يتعلق بالوصول إليها وتطبيق تدابير الأمان المناسبة. </w:t>
            </w:r>
            <w:r w:rsidRPr="00633CC8">
              <w:rPr>
                <w:rFonts w:hint="cs"/>
                <w:b/>
                <w:bCs/>
                <w:sz w:val="22"/>
                <w:szCs w:val="22"/>
                <w:highlight w:val="yellow"/>
                <w:rtl/>
              </w:rPr>
              <w:t>نُشجعكّم</w:t>
            </w:r>
            <w:r w:rsidRPr="00633CC8">
              <w:rPr>
                <w:b/>
                <w:bCs/>
                <w:sz w:val="22"/>
                <w:szCs w:val="22"/>
                <w:highlight w:val="yellow"/>
                <w:rtl/>
              </w:rPr>
              <w:t xml:space="preserve"> بشدة على التواصل المبكر لمناقشة خططكم مع </w:t>
            </w:r>
            <w:hyperlink r:id="rId10" w:history="1">
              <w:r w:rsidRPr="00633CC8">
                <w:rPr>
                  <w:rStyle w:val="Hyperlink"/>
                  <w:b/>
                  <w:bCs/>
                  <w:sz w:val="22"/>
                  <w:szCs w:val="22"/>
                  <w:highlight w:val="yellow"/>
                  <w:rtl/>
                </w:rPr>
                <w:t>مكتب المساعدة المعني</w:t>
              </w:r>
              <w:r w:rsidRPr="00633CC8">
                <w:rPr>
                  <w:rStyle w:val="Hyperlink"/>
                  <w:rFonts w:hint="cs"/>
                  <w:b/>
                  <w:bCs/>
                  <w:sz w:val="22"/>
                  <w:szCs w:val="22"/>
                  <w:highlight w:val="yellow"/>
                  <w:rtl/>
                </w:rPr>
                <w:t xml:space="preserve"> بالأدلة</w:t>
              </w:r>
            </w:hyperlink>
            <w:r w:rsidRPr="00633CC8">
              <w:rPr>
                <w:rFonts w:hint="cs"/>
                <w:sz w:val="22"/>
                <w:szCs w:val="22"/>
                <w:highlight w:val="yellow"/>
                <w:rtl/>
              </w:rPr>
              <w:t>؛</w:t>
            </w:r>
            <w:r w:rsidRPr="00633CC8">
              <w:rPr>
                <w:sz w:val="22"/>
                <w:szCs w:val="22"/>
                <w:highlight w:val="yellow"/>
                <w:rtl/>
              </w:rPr>
              <w:t xml:space="preserve"> وذلك لضمان معالجة تدابير الأمان المطلوبة من قبل مكتبكم بالشكل المناسب.</w:t>
            </w:r>
          </w:p>
        </w:tc>
      </w:tr>
      <w:tr w:rsidR="00633CC8" w:rsidRPr="00CC09B5" w14:paraId="52FF321D" w14:textId="77777777" w:rsidTr="00633CC8">
        <w:tc>
          <w:tcPr>
            <w:tcW w:w="9350" w:type="dxa"/>
            <w:gridSpan w:val="2"/>
            <w:shd w:val="clear" w:color="auto" w:fill="D9D9D9" w:themeFill="background1" w:themeFillShade="D9"/>
          </w:tcPr>
          <w:p w14:paraId="4BBAA956" w14:textId="39167AC0" w:rsidR="00633CC8" w:rsidRPr="00633CC8" w:rsidRDefault="00633CC8" w:rsidP="00633CC8">
            <w:pPr>
              <w:pStyle w:val="ListParagraph"/>
              <w:numPr>
                <w:ilvl w:val="0"/>
                <w:numId w:val="2"/>
              </w:numPr>
              <w:bidi/>
              <w:jc w:val="both"/>
              <w:rPr>
                <w:b/>
                <w:bCs/>
                <w:sz w:val="22"/>
                <w:szCs w:val="22"/>
                <w:rtl/>
              </w:rPr>
            </w:pPr>
            <w:r w:rsidRPr="00633CC8">
              <w:rPr>
                <w:b/>
                <w:bCs/>
                <w:sz w:val="22"/>
                <w:szCs w:val="22"/>
                <w:rtl/>
              </w:rPr>
              <w:t>نقل البيانات والاحتفاظ بها وإتلافها</w:t>
            </w:r>
          </w:p>
        </w:tc>
      </w:tr>
      <w:tr w:rsidR="00633CC8" w:rsidRPr="00CC09B5" w14:paraId="1557DC6D" w14:textId="77777777" w:rsidTr="00E06C74">
        <w:tc>
          <w:tcPr>
            <w:tcW w:w="2267" w:type="dxa"/>
            <w:shd w:val="clear" w:color="auto" w:fill="auto"/>
          </w:tcPr>
          <w:p w14:paraId="1CE35968" w14:textId="1074F131" w:rsidR="00633CC8" w:rsidRDefault="00633CC8" w:rsidP="001C4184">
            <w:pPr>
              <w:bidi/>
              <w:spacing w:after="0"/>
              <w:jc w:val="both"/>
              <w:rPr>
                <w:rFonts w:hint="cs"/>
                <w:b/>
                <w:bCs/>
                <w:sz w:val="22"/>
                <w:szCs w:val="22"/>
                <w:rtl/>
              </w:rPr>
            </w:pPr>
            <w:r>
              <w:rPr>
                <w:rFonts w:hint="cs"/>
                <w:b/>
                <w:bCs/>
                <w:sz w:val="22"/>
                <w:szCs w:val="22"/>
                <w:rtl/>
              </w:rPr>
              <w:t>نقل مجموعات البيانات</w:t>
            </w:r>
          </w:p>
        </w:tc>
        <w:tc>
          <w:tcPr>
            <w:tcW w:w="7083" w:type="dxa"/>
            <w:shd w:val="clear" w:color="auto" w:fill="auto"/>
          </w:tcPr>
          <w:p w14:paraId="58E99DCE" w14:textId="7D27B65B" w:rsidR="00633CC8" w:rsidRPr="001A1F81" w:rsidRDefault="00D43C18" w:rsidP="00F246EB">
            <w:pPr>
              <w:bidi/>
              <w:jc w:val="both"/>
              <w:rPr>
                <w:sz w:val="22"/>
                <w:szCs w:val="22"/>
                <w:highlight w:val="yellow"/>
                <w:rtl/>
              </w:rPr>
            </w:pPr>
            <w:r w:rsidRPr="00841D82">
              <w:rPr>
                <w:sz w:val="22"/>
                <w:szCs w:val="22"/>
                <w:highlight w:val="yellow"/>
                <w:rtl/>
              </w:rPr>
              <w:t>[</w:t>
            </w:r>
            <w:r w:rsidRPr="000238AD">
              <w:rPr>
                <w:sz w:val="22"/>
                <w:szCs w:val="22"/>
                <w:highlight w:val="yellow"/>
                <w:u w:val="single"/>
                <w:rtl/>
              </w:rPr>
              <w:t>تعليمات</w:t>
            </w:r>
            <w:r w:rsidRPr="00841D82">
              <w:rPr>
                <w:sz w:val="22"/>
                <w:szCs w:val="22"/>
                <w:highlight w:val="yellow"/>
                <w:rtl/>
              </w:rPr>
              <w:t>: إذا كانت البيانات تُجمع ضمن نظام حفظ لا يتبع لليونيسف و/أو كان تسليم مجموعات بيانات مُنقّحة إلى اليونيسف يُشكّل جزءًا من المخرجات المحددة في وثيقة البرنامج</w:t>
            </w:r>
            <w:r w:rsidRPr="00841D82">
              <w:rPr>
                <w:rFonts w:hint="cs"/>
                <w:sz w:val="22"/>
                <w:szCs w:val="22"/>
                <w:highlight w:val="yellow"/>
                <w:rtl/>
              </w:rPr>
              <w:t>؛</w:t>
            </w:r>
            <w:r w:rsidRPr="00841D82">
              <w:rPr>
                <w:sz w:val="22"/>
                <w:szCs w:val="22"/>
                <w:highlight w:val="yellow"/>
                <w:rtl/>
              </w:rPr>
              <w:t xml:space="preserve"> فيجب توضيح ذلك </w:t>
            </w:r>
            <w:r w:rsidRPr="00841D82">
              <w:rPr>
                <w:rFonts w:hint="cs"/>
                <w:sz w:val="22"/>
                <w:szCs w:val="22"/>
                <w:highlight w:val="yellow"/>
                <w:rtl/>
              </w:rPr>
              <w:t>في هذا القسم</w:t>
            </w:r>
            <w:r w:rsidRPr="00841D82">
              <w:rPr>
                <w:sz w:val="22"/>
                <w:szCs w:val="22"/>
                <w:highlight w:val="yellow"/>
                <w:rtl/>
              </w:rPr>
              <w:t xml:space="preserve">، مع تقديم تفاصيل حول محتوى مجموعة البيانات المطلوبة والصيغة التي يجب أن تُقدَّم بها، بالإضافة إلى تحديد وسيلة نقل </w:t>
            </w:r>
            <w:r w:rsidRPr="00841D82">
              <w:rPr>
                <w:rFonts w:hint="cs"/>
                <w:sz w:val="22"/>
                <w:szCs w:val="22"/>
                <w:highlight w:val="yellow"/>
                <w:rtl/>
              </w:rPr>
              <w:t>مجموعات</w:t>
            </w:r>
            <w:r w:rsidRPr="00841D82">
              <w:rPr>
                <w:sz w:val="22"/>
                <w:szCs w:val="22"/>
                <w:highlight w:val="yellow"/>
                <w:rtl/>
              </w:rPr>
              <w:t xml:space="preserve"> البيانات</w:t>
            </w:r>
            <w:r w:rsidRPr="00841D82">
              <w:rPr>
                <w:rFonts w:hint="cs"/>
                <w:sz w:val="22"/>
                <w:szCs w:val="22"/>
                <w:highlight w:val="yellow"/>
                <w:rtl/>
              </w:rPr>
              <w:t xml:space="preserve"> هذه</w:t>
            </w:r>
            <w:r w:rsidRPr="00841D82">
              <w:rPr>
                <w:sz w:val="22"/>
                <w:szCs w:val="22"/>
                <w:highlight w:val="yellow"/>
                <w:rtl/>
              </w:rPr>
              <w:t xml:space="preserve"> إلى اليونيسف وأي متطلبات أخرى ذات صلة.]</w:t>
            </w:r>
          </w:p>
        </w:tc>
      </w:tr>
      <w:tr w:rsidR="000238AD" w:rsidRPr="00CC09B5" w14:paraId="709DB676" w14:textId="77777777" w:rsidTr="00E06C74">
        <w:tc>
          <w:tcPr>
            <w:tcW w:w="2267" w:type="dxa"/>
            <w:shd w:val="clear" w:color="auto" w:fill="auto"/>
          </w:tcPr>
          <w:p w14:paraId="5F7B1A68" w14:textId="21BE7FE5" w:rsidR="000238AD" w:rsidRDefault="000238AD" w:rsidP="001C4184">
            <w:pPr>
              <w:bidi/>
              <w:spacing w:after="0"/>
              <w:jc w:val="both"/>
              <w:rPr>
                <w:rFonts w:hint="cs"/>
                <w:b/>
                <w:bCs/>
                <w:sz w:val="22"/>
                <w:szCs w:val="22"/>
                <w:rtl/>
              </w:rPr>
            </w:pPr>
            <w:r>
              <w:rPr>
                <w:rFonts w:hint="cs"/>
                <w:b/>
                <w:bCs/>
                <w:sz w:val="22"/>
                <w:szCs w:val="22"/>
                <w:rtl/>
              </w:rPr>
              <w:t>الاحتفاظ/إتلاف البيانات</w:t>
            </w:r>
          </w:p>
        </w:tc>
        <w:tc>
          <w:tcPr>
            <w:tcW w:w="7083" w:type="dxa"/>
            <w:shd w:val="clear" w:color="auto" w:fill="auto"/>
          </w:tcPr>
          <w:p w14:paraId="10B0FB19" w14:textId="60949F67" w:rsidR="000238AD" w:rsidRPr="000238AD" w:rsidRDefault="000238AD" w:rsidP="00F246EB">
            <w:pPr>
              <w:bidi/>
              <w:jc w:val="both"/>
              <w:rPr>
                <w:sz w:val="22"/>
                <w:szCs w:val="22"/>
                <w:highlight w:val="yellow"/>
                <w:rtl/>
              </w:rPr>
            </w:pPr>
            <w:r w:rsidRPr="000238AD">
              <w:rPr>
                <w:sz w:val="22"/>
                <w:szCs w:val="22"/>
                <w:highlight w:val="yellow"/>
                <w:rtl/>
              </w:rPr>
              <w:t>[</w:t>
            </w:r>
            <w:r w:rsidRPr="000238AD">
              <w:rPr>
                <w:sz w:val="22"/>
                <w:szCs w:val="22"/>
                <w:highlight w:val="yellow"/>
                <w:u w:val="single"/>
                <w:rtl/>
              </w:rPr>
              <w:t>تعليمات</w:t>
            </w:r>
            <w:r w:rsidRPr="000238AD">
              <w:rPr>
                <w:sz w:val="22"/>
                <w:szCs w:val="22"/>
                <w:highlight w:val="yellow"/>
                <w:rtl/>
              </w:rPr>
              <w:t xml:space="preserve">: إذا كان الشريك </w:t>
            </w:r>
            <w:r>
              <w:rPr>
                <w:rFonts w:hint="cs"/>
                <w:sz w:val="22"/>
                <w:szCs w:val="22"/>
                <w:highlight w:val="yellow"/>
                <w:rtl/>
              </w:rPr>
              <w:t xml:space="preserve">يعمل على </w:t>
            </w:r>
            <w:r w:rsidRPr="000238AD">
              <w:rPr>
                <w:sz w:val="22"/>
                <w:szCs w:val="22"/>
                <w:highlight w:val="yellow"/>
                <w:rtl/>
              </w:rPr>
              <w:t xml:space="preserve">جمع البيانات ضمن نظام حفظ يتبع لليونيسف، فإن هذا الصف لا ينطبق. أما إذا كانت البيانات تُجمع ضمن نظام حفظ لا يتبع لليونيسف، فيجب توضيح ما سيحدث للبيانات عند </w:t>
            </w:r>
            <w:r w:rsidR="00B60E0E">
              <w:rPr>
                <w:rFonts w:hint="cs"/>
                <w:sz w:val="22"/>
                <w:szCs w:val="22"/>
                <w:highlight w:val="yellow"/>
                <w:rtl/>
              </w:rPr>
              <w:t>انتهاء</w:t>
            </w:r>
            <w:r w:rsidRPr="000238AD">
              <w:rPr>
                <w:sz w:val="22"/>
                <w:szCs w:val="22"/>
                <w:highlight w:val="yellow"/>
                <w:rtl/>
              </w:rPr>
              <w:t xml:space="preserve"> مدة الوصول.]</w:t>
            </w:r>
          </w:p>
        </w:tc>
      </w:tr>
    </w:tbl>
    <w:p w14:paraId="1E72C740" w14:textId="77777777" w:rsidR="00CC09B5" w:rsidRDefault="00CC09B5" w:rsidP="00CC09B5">
      <w:pPr>
        <w:bidi/>
        <w:spacing w:after="0" w:line="240" w:lineRule="auto"/>
        <w:jc w:val="both"/>
        <w:rPr>
          <w:b/>
          <w:bCs/>
          <w:rtl/>
        </w:rPr>
      </w:pPr>
    </w:p>
    <w:p w14:paraId="01AE8F71" w14:textId="77777777" w:rsidR="006755B1" w:rsidRDefault="006755B1" w:rsidP="006755B1">
      <w:pPr>
        <w:bidi/>
        <w:spacing w:after="0" w:line="240" w:lineRule="auto"/>
        <w:jc w:val="both"/>
        <w:rPr>
          <w:b/>
          <w:bCs/>
          <w:rtl/>
        </w:rPr>
      </w:pPr>
    </w:p>
    <w:p w14:paraId="3D2D923E" w14:textId="77777777" w:rsidR="006755B1" w:rsidRDefault="006755B1" w:rsidP="006755B1">
      <w:pPr>
        <w:bidi/>
        <w:spacing w:after="0" w:line="240" w:lineRule="auto"/>
        <w:jc w:val="both"/>
        <w:rPr>
          <w:b/>
          <w:bCs/>
          <w:rtl/>
        </w:rPr>
      </w:pPr>
    </w:p>
    <w:p w14:paraId="590F2070" w14:textId="77777777" w:rsidR="006755B1" w:rsidRDefault="006755B1" w:rsidP="006755B1">
      <w:pPr>
        <w:bidi/>
        <w:spacing w:after="0" w:line="240" w:lineRule="auto"/>
        <w:jc w:val="both"/>
        <w:rPr>
          <w:b/>
          <w:bCs/>
          <w:rtl/>
        </w:rPr>
      </w:pPr>
    </w:p>
    <w:p w14:paraId="51AD8F82" w14:textId="77777777" w:rsidR="006755B1" w:rsidRDefault="006755B1" w:rsidP="006755B1">
      <w:pPr>
        <w:bidi/>
        <w:spacing w:after="0" w:line="240" w:lineRule="auto"/>
        <w:jc w:val="both"/>
        <w:rPr>
          <w:b/>
          <w:bCs/>
          <w:rtl/>
        </w:rPr>
      </w:pPr>
    </w:p>
    <w:p w14:paraId="38F3B273" w14:textId="77777777" w:rsidR="006755B1" w:rsidRDefault="006755B1" w:rsidP="006755B1">
      <w:pPr>
        <w:bidi/>
        <w:spacing w:after="0" w:line="240" w:lineRule="auto"/>
        <w:jc w:val="both"/>
        <w:rPr>
          <w:b/>
          <w:bCs/>
          <w:rtl/>
        </w:rPr>
      </w:pPr>
    </w:p>
    <w:p w14:paraId="5B38EA59" w14:textId="77777777" w:rsidR="006755B1" w:rsidRDefault="006755B1" w:rsidP="006755B1">
      <w:pPr>
        <w:bidi/>
        <w:spacing w:after="0" w:line="240" w:lineRule="auto"/>
        <w:jc w:val="both"/>
        <w:rPr>
          <w:b/>
          <w:bCs/>
          <w:rtl/>
        </w:rPr>
      </w:pPr>
    </w:p>
    <w:p w14:paraId="10651C74" w14:textId="77777777" w:rsidR="006755B1" w:rsidRDefault="006755B1" w:rsidP="006755B1">
      <w:pPr>
        <w:bidi/>
        <w:spacing w:after="0" w:line="240" w:lineRule="auto"/>
        <w:jc w:val="both"/>
        <w:rPr>
          <w:b/>
          <w:bCs/>
          <w:rtl/>
        </w:rPr>
      </w:pPr>
    </w:p>
    <w:p w14:paraId="56EE48AC" w14:textId="77777777" w:rsidR="006755B1" w:rsidRDefault="006755B1" w:rsidP="006755B1">
      <w:pPr>
        <w:bidi/>
        <w:spacing w:after="0" w:line="240" w:lineRule="auto"/>
        <w:jc w:val="both"/>
        <w:rPr>
          <w:b/>
          <w:bCs/>
          <w:rtl/>
        </w:rPr>
      </w:pPr>
    </w:p>
    <w:p w14:paraId="1767F21B" w14:textId="77777777" w:rsidR="006755B1" w:rsidRDefault="006755B1" w:rsidP="006755B1">
      <w:pPr>
        <w:bidi/>
        <w:spacing w:after="0" w:line="240" w:lineRule="auto"/>
        <w:jc w:val="both"/>
        <w:rPr>
          <w:b/>
          <w:bCs/>
          <w:rtl/>
        </w:rPr>
      </w:pPr>
    </w:p>
    <w:p w14:paraId="1804F03F" w14:textId="77777777" w:rsidR="006755B1" w:rsidRDefault="006755B1" w:rsidP="006755B1">
      <w:pPr>
        <w:bidi/>
        <w:spacing w:after="0" w:line="240" w:lineRule="auto"/>
        <w:jc w:val="both"/>
        <w:rPr>
          <w:b/>
          <w:bCs/>
          <w:rtl/>
        </w:rPr>
      </w:pPr>
    </w:p>
    <w:p w14:paraId="4F79A3D5" w14:textId="77777777" w:rsidR="006755B1" w:rsidRDefault="006755B1" w:rsidP="006755B1">
      <w:pPr>
        <w:bidi/>
        <w:spacing w:after="0" w:line="240" w:lineRule="auto"/>
        <w:jc w:val="both"/>
        <w:rPr>
          <w:b/>
          <w:bCs/>
          <w:rtl/>
        </w:rPr>
      </w:pPr>
    </w:p>
    <w:p w14:paraId="70C4FE22" w14:textId="77777777" w:rsidR="006755B1" w:rsidRDefault="006755B1" w:rsidP="006755B1">
      <w:pPr>
        <w:bidi/>
        <w:spacing w:after="0" w:line="240" w:lineRule="auto"/>
        <w:jc w:val="both"/>
        <w:rPr>
          <w:b/>
          <w:bCs/>
          <w:rtl/>
        </w:rPr>
      </w:pPr>
    </w:p>
    <w:p w14:paraId="1B1D4EDB" w14:textId="77777777" w:rsidR="006755B1" w:rsidRDefault="006755B1" w:rsidP="006755B1">
      <w:pPr>
        <w:bidi/>
        <w:spacing w:after="0" w:line="240" w:lineRule="auto"/>
        <w:jc w:val="both"/>
        <w:rPr>
          <w:b/>
          <w:bCs/>
          <w:rtl/>
        </w:rPr>
      </w:pPr>
    </w:p>
    <w:p w14:paraId="5B46D5EE" w14:textId="77777777" w:rsidR="006755B1" w:rsidRDefault="006755B1" w:rsidP="006755B1">
      <w:pPr>
        <w:bidi/>
        <w:spacing w:after="0" w:line="240" w:lineRule="auto"/>
        <w:jc w:val="both"/>
        <w:rPr>
          <w:b/>
          <w:bCs/>
          <w:rtl/>
        </w:rPr>
      </w:pPr>
    </w:p>
    <w:p w14:paraId="13F74111" w14:textId="77777777" w:rsidR="006755B1" w:rsidRDefault="006755B1" w:rsidP="006755B1">
      <w:pPr>
        <w:bidi/>
        <w:spacing w:after="0" w:line="240" w:lineRule="auto"/>
        <w:jc w:val="both"/>
        <w:rPr>
          <w:b/>
          <w:bCs/>
          <w:rtl/>
        </w:rPr>
      </w:pPr>
    </w:p>
    <w:p w14:paraId="68EF726F" w14:textId="77777777" w:rsidR="006755B1" w:rsidRDefault="006755B1" w:rsidP="006755B1">
      <w:pPr>
        <w:bidi/>
        <w:spacing w:after="0" w:line="240" w:lineRule="auto"/>
        <w:jc w:val="both"/>
        <w:rPr>
          <w:b/>
          <w:bCs/>
          <w:rtl/>
        </w:rPr>
      </w:pPr>
    </w:p>
    <w:p w14:paraId="125DDCC3" w14:textId="77777777" w:rsidR="006755B1" w:rsidRDefault="006755B1" w:rsidP="006755B1">
      <w:pPr>
        <w:bidi/>
        <w:spacing w:after="0" w:line="240" w:lineRule="auto"/>
        <w:jc w:val="both"/>
        <w:rPr>
          <w:b/>
          <w:bCs/>
          <w:rtl/>
        </w:rPr>
      </w:pPr>
    </w:p>
    <w:p w14:paraId="112562D0" w14:textId="77777777" w:rsidR="006755B1" w:rsidRDefault="006755B1" w:rsidP="006755B1">
      <w:pPr>
        <w:bidi/>
        <w:spacing w:after="0" w:line="240" w:lineRule="auto"/>
        <w:jc w:val="both"/>
        <w:rPr>
          <w:b/>
          <w:bCs/>
          <w:rtl/>
        </w:rPr>
      </w:pPr>
    </w:p>
    <w:p w14:paraId="2A002F7D" w14:textId="77777777" w:rsidR="006755B1" w:rsidRDefault="006755B1" w:rsidP="006755B1">
      <w:pPr>
        <w:bidi/>
        <w:spacing w:after="0" w:line="240" w:lineRule="auto"/>
        <w:jc w:val="both"/>
        <w:rPr>
          <w:b/>
          <w:bCs/>
          <w:rtl/>
        </w:rPr>
      </w:pPr>
    </w:p>
    <w:p w14:paraId="51373BAF" w14:textId="77777777" w:rsidR="006755B1" w:rsidRDefault="006755B1" w:rsidP="006755B1">
      <w:pPr>
        <w:bidi/>
        <w:spacing w:after="0" w:line="240" w:lineRule="auto"/>
        <w:jc w:val="both"/>
        <w:rPr>
          <w:b/>
          <w:bCs/>
          <w:rtl/>
        </w:rPr>
      </w:pPr>
    </w:p>
    <w:p w14:paraId="584BA8CE" w14:textId="77777777" w:rsidR="006755B1" w:rsidRDefault="006755B1" w:rsidP="006755B1">
      <w:pPr>
        <w:bidi/>
        <w:spacing w:after="0" w:line="240" w:lineRule="auto"/>
        <w:jc w:val="both"/>
        <w:rPr>
          <w:b/>
          <w:bCs/>
          <w:rtl/>
        </w:rPr>
      </w:pPr>
    </w:p>
    <w:p w14:paraId="7D742244" w14:textId="1C2776AE" w:rsidR="006755B1" w:rsidRDefault="006755B1" w:rsidP="006755B1">
      <w:pPr>
        <w:bidi/>
        <w:spacing w:after="0" w:line="240" w:lineRule="auto"/>
        <w:jc w:val="center"/>
        <w:rPr>
          <w:b/>
          <w:bCs/>
          <w:rtl/>
        </w:rPr>
      </w:pPr>
      <w:r>
        <w:rPr>
          <w:rFonts w:hint="cs"/>
          <w:b/>
          <w:bCs/>
          <w:rtl/>
        </w:rPr>
        <w:t xml:space="preserve">الملحق 2 </w:t>
      </w:r>
    </w:p>
    <w:p w14:paraId="018F7C0B" w14:textId="676838D8" w:rsidR="006755B1" w:rsidRDefault="006755B1" w:rsidP="006755B1">
      <w:pPr>
        <w:bidi/>
        <w:spacing w:after="0" w:line="240" w:lineRule="auto"/>
        <w:jc w:val="center"/>
        <w:rPr>
          <w:b/>
          <w:bCs/>
          <w:rtl/>
        </w:rPr>
      </w:pPr>
      <w:r>
        <w:rPr>
          <w:rFonts w:hint="cs"/>
          <w:b/>
          <w:bCs/>
          <w:rtl/>
        </w:rPr>
        <w:t>نموذج الموافقة الذي سيُقدّم إلى أصحاب البيانات</w:t>
      </w:r>
    </w:p>
    <w:p w14:paraId="1F578674" w14:textId="77777777" w:rsidR="006755B1" w:rsidRDefault="006755B1" w:rsidP="006755B1">
      <w:pPr>
        <w:bidi/>
        <w:spacing w:after="0" w:line="240" w:lineRule="auto"/>
        <w:jc w:val="center"/>
        <w:rPr>
          <w:b/>
          <w:bCs/>
          <w:rtl/>
        </w:rPr>
      </w:pPr>
    </w:p>
    <w:p w14:paraId="22D8B36A" w14:textId="77777777" w:rsidR="006755B1" w:rsidRDefault="006755B1" w:rsidP="006755B1">
      <w:pPr>
        <w:bidi/>
        <w:spacing w:after="0" w:line="240" w:lineRule="auto"/>
        <w:jc w:val="center"/>
        <w:rPr>
          <w:b/>
          <w:bCs/>
          <w:rtl/>
        </w:rPr>
      </w:pPr>
    </w:p>
    <w:p w14:paraId="192933C6" w14:textId="77777777" w:rsidR="006755B1" w:rsidRDefault="006755B1" w:rsidP="006755B1">
      <w:pPr>
        <w:bidi/>
        <w:spacing w:after="0" w:line="240" w:lineRule="auto"/>
        <w:jc w:val="center"/>
        <w:rPr>
          <w:b/>
          <w:bCs/>
          <w:rtl/>
        </w:rPr>
      </w:pPr>
    </w:p>
    <w:p w14:paraId="7B928159" w14:textId="77777777" w:rsidR="006755B1" w:rsidRDefault="006755B1" w:rsidP="006755B1">
      <w:pPr>
        <w:bidi/>
        <w:spacing w:after="0" w:line="240" w:lineRule="auto"/>
        <w:jc w:val="center"/>
        <w:rPr>
          <w:b/>
          <w:bCs/>
          <w:rtl/>
        </w:rPr>
      </w:pPr>
    </w:p>
    <w:p w14:paraId="49FD290D" w14:textId="77777777" w:rsidR="006755B1" w:rsidRDefault="006755B1" w:rsidP="006755B1">
      <w:pPr>
        <w:bidi/>
        <w:spacing w:after="0" w:line="240" w:lineRule="auto"/>
        <w:jc w:val="center"/>
        <w:rPr>
          <w:b/>
          <w:bCs/>
          <w:rtl/>
        </w:rPr>
      </w:pPr>
    </w:p>
    <w:p w14:paraId="395301C9" w14:textId="77777777" w:rsidR="006755B1" w:rsidRDefault="006755B1" w:rsidP="006755B1">
      <w:pPr>
        <w:bidi/>
        <w:spacing w:after="0" w:line="240" w:lineRule="auto"/>
        <w:jc w:val="center"/>
        <w:rPr>
          <w:b/>
          <w:bCs/>
          <w:rtl/>
        </w:rPr>
      </w:pPr>
    </w:p>
    <w:p w14:paraId="61CADE61" w14:textId="77777777" w:rsidR="006755B1" w:rsidRDefault="006755B1" w:rsidP="006755B1">
      <w:pPr>
        <w:bidi/>
        <w:spacing w:after="0" w:line="240" w:lineRule="auto"/>
        <w:jc w:val="center"/>
        <w:rPr>
          <w:b/>
          <w:bCs/>
          <w:rtl/>
        </w:rPr>
      </w:pPr>
    </w:p>
    <w:p w14:paraId="3752D9E0" w14:textId="77777777" w:rsidR="006755B1" w:rsidRDefault="006755B1" w:rsidP="006755B1">
      <w:pPr>
        <w:bidi/>
        <w:spacing w:after="0" w:line="240" w:lineRule="auto"/>
        <w:jc w:val="center"/>
        <w:rPr>
          <w:b/>
          <w:bCs/>
          <w:rtl/>
        </w:rPr>
      </w:pPr>
    </w:p>
    <w:p w14:paraId="5E3B04FD" w14:textId="77777777" w:rsidR="006755B1" w:rsidRDefault="006755B1" w:rsidP="006755B1">
      <w:pPr>
        <w:bidi/>
        <w:spacing w:after="0" w:line="240" w:lineRule="auto"/>
        <w:jc w:val="center"/>
        <w:rPr>
          <w:b/>
          <w:bCs/>
          <w:rtl/>
        </w:rPr>
      </w:pPr>
    </w:p>
    <w:p w14:paraId="13EFCEAF" w14:textId="77777777" w:rsidR="006755B1" w:rsidRDefault="006755B1" w:rsidP="006755B1">
      <w:pPr>
        <w:bidi/>
        <w:spacing w:after="0" w:line="240" w:lineRule="auto"/>
        <w:jc w:val="center"/>
        <w:rPr>
          <w:b/>
          <w:bCs/>
          <w:rtl/>
        </w:rPr>
      </w:pPr>
    </w:p>
    <w:p w14:paraId="2706F5A2" w14:textId="77777777" w:rsidR="006755B1" w:rsidRDefault="006755B1" w:rsidP="006755B1">
      <w:pPr>
        <w:bidi/>
        <w:spacing w:after="0" w:line="240" w:lineRule="auto"/>
        <w:jc w:val="center"/>
        <w:rPr>
          <w:b/>
          <w:bCs/>
          <w:rtl/>
        </w:rPr>
      </w:pPr>
    </w:p>
    <w:p w14:paraId="0A936DCF" w14:textId="77777777" w:rsidR="006755B1" w:rsidRDefault="006755B1" w:rsidP="006755B1">
      <w:pPr>
        <w:bidi/>
        <w:spacing w:after="0" w:line="240" w:lineRule="auto"/>
        <w:jc w:val="center"/>
        <w:rPr>
          <w:b/>
          <w:bCs/>
          <w:rtl/>
        </w:rPr>
      </w:pPr>
    </w:p>
    <w:p w14:paraId="6D590520" w14:textId="77777777" w:rsidR="006755B1" w:rsidRDefault="006755B1" w:rsidP="006755B1">
      <w:pPr>
        <w:bidi/>
        <w:spacing w:after="0" w:line="240" w:lineRule="auto"/>
        <w:jc w:val="center"/>
        <w:rPr>
          <w:b/>
          <w:bCs/>
          <w:rtl/>
        </w:rPr>
      </w:pPr>
    </w:p>
    <w:p w14:paraId="5F16F3E8" w14:textId="77777777" w:rsidR="006755B1" w:rsidRDefault="006755B1" w:rsidP="006755B1">
      <w:pPr>
        <w:bidi/>
        <w:spacing w:after="0" w:line="240" w:lineRule="auto"/>
        <w:jc w:val="center"/>
        <w:rPr>
          <w:b/>
          <w:bCs/>
          <w:rtl/>
        </w:rPr>
      </w:pPr>
    </w:p>
    <w:p w14:paraId="742F4894" w14:textId="77777777" w:rsidR="006755B1" w:rsidRDefault="006755B1" w:rsidP="006755B1">
      <w:pPr>
        <w:bidi/>
        <w:spacing w:after="0" w:line="240" w:lineRule="auto"/>
        <w:jc w:val="center"/>
        <w:rPr>
          <w:b/>
          <w:bCs/>
          <w:rtl/>
        </w:rPr>
      </w:pPr>
    </w:p>
    <w:p w14:paraId="06345C32" w14:textId="77777777" w:rsidR="006755B1" w:rsidRDefault="006755B1" w:rsidP="006755B1">
      <w:pPr>
        <w:bidi/>
        <w:spacing w:after="0" w:line="240" w:lineRule="auto"/>
        <w:jc w:val="center"/>
        <w:rPr>
          <w:b/>
          <w:bCs/>
          <w:rtl/>
        </w:rPr>
      </w:pPr>
    </w:p>
    <w:p w14:paraId="1C50882D" w14:textId="77777777" w:rsidR="006755B1" w:rsidRDefault="006755B1" w:rsidP="006755B1">
      <w:pPr>
        <w:bidi/>
        <w:spacing w:after="0" w:line="240" w:lineRule="auto"/>
        <w:jc w:val="center"/>
        <w:rPr>
          <w:b/>
          <w:bCs/>
          <w:rtl/>
        </w:rPr>
      </w:pPr>
    </w:p>
    <w:p w14:paraId="7B4C2954" w14:textId="77777777" w:rsidR="006755B1" w:rsidRDefault="006755B1" w:rsidP="006755B1">
      <w:pPr>
        <w:bidi/>
        <w:spacing w:after="0" w:line="240" w:lineRule="auto"/>
        <w:jc w:val="center"/>
        <w:rPr>
          <w:b/>
          <w:bCs/>
          <w:rtl/>
        </w:rPr>
      </w:pPr>
    </w:p>
    <w:p w14:paraId="619D9E95" w14:textId="77777777" w:rsidR="006755B1" w:rsidRDefault="006755B1" w:rsidP="006755B1">
      <w:pPr>
        <w:bidi/>
        <w:spacing w:after="0" w:line="240" w:lineRule="auto"/>
        <w:jc w:val="center"/>
        <w:rPr>
          <w:b/>
          <w:bCs/>
          <w:rtl/>
        </w:rPr>
      </w:pPr>
    </w:p>
    <w:p w14:paraId="18E54B07" w14:textId="77777777" w:rsidR="006755B1" w:rsidRDefault="006755B1" w:rsidP="006755B1">
      <w:pPr>
        <w:bidi/>
        <w:spacing w:after="0" w:line="240" w:lineRule="auto"/>
        <w:jc w:val="center"/>
        <w:rPr>
          <w:b/>
          <w:bCs/>
          <w:rtl/>
        </w:rPr>
      </w:pPr>
    </w:p>
    <w:p w14:paraId="46ECC6B5" w14:textId="77777777" w:rsidR="006755B1" w:rsidRDefault="006755B1" w:rsidP="006755B1">
      <w:pPr>
        <w:bidi/>
        <w:spacing w:after="0" w:line="240" w:lineRule="auto"/>
        <w:jc w:val="center"/>
        <w:rPr>
          <w:b/>
          <w:bCs/>
          <w:rtl/>
        </w:rPr>
      </w:pPr>
    </w:p>
    <w:p w14:paraId="1F7B067B" w14:textId="77777777" w:rsidR="006755B1" w:rsidRDefault="006755B1" w:rsidP="006755B1">
      <w:pPr>
        <w:bidi/>
        <w:spacing w:after="0" w:line="240" w:lineRule="auto"/>
        <w:jc w:val="center"/>
        <w:rPr>
          <w:b/>
          <w:bCs/>
          <w:rtl/>
        </w:rPr>
      </w:pPr>
    </w:p>
    <w:p w14:paraId="1A3D3D84" w14:textId="77777777" w:rsidR="006755B1" w:rsidRDefault="006755B1" w:rsidP="006755B1">
      <w:pPr>
        <w:bidi/>
        <w:spacing w:after="0" w:line="240" w:lineRule="auto"/>
        <w:jc w:val="center"/>
        <w:rPr>
          <w:b/>
          <w:bCs/>
          <w:rtl/>
        </w:rPr>
      </w:pPr>
    </w:p>
    <w:p w14:paraId="1DFBC299" w14:textId="77777777" w:rsidR="006755B1" w:rsidRDefault="006755B1" w:rsidP="006755B1">
      <w:pPr>
        <w:bidi/>
        <w:spacing w:after="0" w:line="240" w:lineRule="auto"/>
        <w:jc w:val="center"/>
        <w:rPr>
          <w:b/>
          <w:bCs/>
          <w:rtl/>
        </w:rPr>
      </w:pPr>
    </w:p>
    <w:p w14:paraId="68FC9269" w14:textId="77777777" w:rsidR="006755B1" w:rsidRDefault="006755B1" w:rsidP="006755B1">
      <w:pPr>
        <w:bidi/>
        <w:spacing w:after="0" w:line="240" w:lineRule="auto"/>
        <w:jc w:val="center"/>
        <w:rPr>
          <w:b/>
          <w:bCs/>
          <w:rtl/>
        </w:rPr>
      </w:pPr>
    </w:p>
    <w:p w14:paraId="0A40B064" w14:textId="77777777" w:rsidR="006755B1" w:rsidRDefault="006755B1" w:rsidP="006755B1">
      <w:pPr>
        <w:bidi/>
        <w:spacing w:after="0" w:line="240" w:lineRule="auto"/>
        <w:jc w:val="center"/>
        <w:rPr>
          <w:b/>
          <w:bCs/>
          <w:rtl/>
        </w:rPr>
      </w:pPr>
    </w:p>
    <w:p w14:paraId="2E5EB9FA" w14:textId="77777777" w:rsidR="006755B1" w:rsidRDefault="006755B1" w:rsidP="006755B1">
      <w:pPr>
        <w:bidi/>
        <w:spacing w:after="0" w:line="240" w:lineRule="auto"/>
        <w:jc w:val="center"/>
        <w:rPr>
          <w:b/>
          <w:bCs/>
          <w:rtl/>
        </w:rPr>
      </w:pPr>
    </w:p>
    <w:p w14:paraId="4E92A07C" w14:textId="77777777" w:rsidR="006755B1" w:rsidRDefault="006755B1" w:rsidP="006755B1">
      <w:pPr>
        <w:bidi/>
        <w:spacing w:after="0" w:line="240" w:lineRule="auto"/>
        <w:jc w:val="center"/>
        <w:rPr>
          <w:b/>
          <w:bCs/>
          <w:rtl/>
        </w:rPr>
      </w:pPr>
    </w:p>
    <w:p w14:paraId="72753465" w14:textId="77777777" w:rsidR="006755B1" w:rsidRDefault="006755B1" w:rsidP="006755B1">
      <w:pPr>
        <w:bidi/>
        <w:spacing w:after="0" w:line="240" w:lineRule="auto"/>
        <w:jc w:val="center"/>
        <w:rPr>
          <w:b/>
          <w:bCs/>
          <w:rtl/>
        </w:rPr>
      </w:pPr>
    </w:p>
    <w:p w14:paraId="500611BB" w14:textId="77777777" w:rsidR="006755B1" w:rsidRDefault="006755B1" w:rsidP="006755B1">
      <w:pPr>
        <w:bidi/>
        <w:spacing w:after="0" w:line="240" w:lineRule="auto"/>
        <w:jc w:val="center"/>
        <w:rPr>
          <w:b/>
          <w:bCs/>
          <w:rtl/>
        </w:rPr>
      </w:pPr>
    </w:p>
    <w:p w14:paraId="0B78D68F" w14:textId="77777777" w:rsidR="006755B1" w:rsidRDefault="006755B1" w:rsidP="006755B1">
      <w:pPr>
        <w:bidi/>
        <w:spacing w:after="0" w:line="240" w:lineRule="auto"/>
        <w:jc w:val="center"/>
        <w:rPr>
          <w:b/>
          <w:bCs/>
          <w:rtl/>
        </w:rPr>
      </w:pPr>
    </w:p>
    <w:p w14:paraId="6892126A" w14:textId="77777777" w:rsidR="006755B1" w:rsidRDefault="006755B1" w:rsidP="006755B1">
      <w:pPr>
        <w:bidi/>
        <w:spacing w:after="0" w:line="240" w:lineRule="auto"/>
        <w:jc w:val="center"/>
        <w:rPr>
          <w:b/>
          <w:bCs/>
          <w:rtl/>
        </w:rPr>
      </w:pPr>
    </w:p>
    <w:p w14:paraId="1CC503F5" w14:textId="77777777" w:rsidR="006755B1" w:rsidRDefault="006755B1" w:rsidP="006755B1">
      <w:pPr>
        <w:bidi/>
        <w:spacing w:after="0" w:line="240" w:lineRule="auto"/>
        <w:jc w:val="center"/>
        <w:rPr>
          <w:b/>
          <w:bCs/>
          <w:rtl/>
        </w:rPr>
      </w:pPr>
    </w:p>
    <w:p w14:paraId="1B1961D0" w14:textId="77777777" w:rsidR="006755B1" w:rsidRDefault="006755B1" w:rsidP="006755B1">
      <w:pPr>
        <w:bidi/>
        <w:spacing w:after="0" w:line="240" w:lineRule="auto"/>
        <w:jc w:val="center"/>
        <w:rPr>
          <w:b/>
          <w:bCs/>
          <w:rtl/>
        </w:rPr>
      </w:pPr>
    </w:p>
    <w:p w14:paraId="60409631" w14:textId="77777777" w:rsidR="006755B1" w:rsidRDefault="006755B1" w:rsidP="006755B1">
      <w:pPr>
        <w:bidi/>
        <w:spacing w:after="0" w:line="240" w:lineRule="auto"/>
        <w:jc w:val="center"/>
        <w:rPr>
          <w:b/>
          <w:bCs/>
          <w:rtl/>
        </w:rPr>
      </w:pPr>
    </w:p>
    <w:p w14:paraId="1CAAD2F3" w14:textId="77777777" w:rsidR="006755B1" w:rsidRDefault="006755B1" w:rsidP="006755B1">
      <w:pPr>
        <w:bidi/>
        <w:spacing w:after="0" w:line="240" w:lineRule="auto"/>
        <w:jc w:val="center"/>
        <w:rPr>
          <w:b/>
          <w:bCs/>
          <w:rtl/>
        </w:rPr>
      </w:pPr>
    </w:p>
    <w:p w14:paraId="16D3A21F" w14:textId="77777777" w:rsidR="006755B1" w:rsidRDefault="006755B1" w:rsidP="006755B1">
      <w:pPr>
        <w:bidi/>
        <w:spacing w:after="0" w:line="240" w:lineRule="auto"/>
        <w:jc w:val="center"/>
        <w:rPr>
          <w:b/>
          <w:bCs/>
          <w:rtl/>
        </w:rPr>
      </w:pPr>
    </w:p>
    <w:p w14:paraId="0B89B700" w14:textId="77777777" w:rsidR="006755B1" w:rsidRDefault="006755B1" w:rsidP="006755B1">
      <w:pPr>
        <w:bidi/>
        <w:spacing w:after="0" w:line="240" w:lineRule="auto"/>
        <w:jc w:val="center"/>
        <w:rPr>
          <w:b/>
          <w:bCs/>
          <w:rtl/>
        </w:rPr>
      </w:pPr>
    </w:p>
    <w:p w14:paraId="169AE3B6" w14:textId="77777777" w:rsidR="006755B1" w:rsidRDefault="006755B1" w:rsidP="006755B1">
      <w:pPr>
        <w:bidi/>
        <w:spacing w:after="0" w:line="240" w:lineRule="auto"/>
        <w:jc w:val="center"/>
        <w:rPr>
          <w:b/>
          <w:bCs/>
          <w:rtl/>
        </w:rPr>
      </w:pPr>
    </w:p>
    <w:p w14:paraId="5C93373F" w14:textId="77777777" w:rsidR="006755B1" w:rsidRDefault="006755B1" w:rsidP="006755B1">
      <w:pPr>
        <w:bidi/>
        <w:spacing w:after="0" w:line="240" w:lineRule="auto"/>
        <w:jc w:val="center"/>
        <w:rPr>
          <w:b/>
          <w:bCs/>
          <w:rtl/>
        </w:rPr>
      </w:pPr>
    </w:p>
    <w:p w14:paraId="28ED6810" w14:textId="30EF585F" w:rsidR="006755B1" w:rsidRDefault="006755B1" w:rsidP="006755B1">
      <w:pPr>
        <w:bidi/>
        <w:spacing w:after="0" w:line="240" w:lineRule="auto"/>
        <w:jc w:val="center"/>
        <w:rPr>
          <w:b/>
          <w:bCs/>
          <w:rtl/>
        </w:rPr>
      </w:pPr>
      <w:r>
        <w:rPr>
          <w:rFonts w:hint="cs"/>
          <w:b/>
          <w:bCs/>
          <w:rtl/>
        </w:rPr>
        <w:t xml:space="preserve">الملحق 3 </w:t>
      </w:r>
    </w:p>
    <w:p w14:paraId="3CB576EF" w14:textId="1449BC79" w:rsidR="006755B1" w:rsidRDefault="006755B1" w:rsidP="006755B1">
      <w:pPr>
        <w:bidi/>
        <w:spacing w:after="0" w:line="240" w:lineRule="auto"/>
        <w:jc w:val="center"/>
        <w:rPr>
          <w:b/>
          <w:bCs/>
          <w:u w:val="single"/>
          <w:rtl/>
        </w:rPr>
      </w:pPr>
      <w:r w:rsidRPr="006755B1">
        <w:rPr>
          <w:rFonts w:hint="cs"/>
          <w:b/>
          <w:bCs/>
          <w:u w:val="single"/>
          <w:rtl/>
        </w:rPr>
        <w:t>أمن المعلومات</w:t>
      </w:r>
    </w:p>
    <w:p w14:paraId="2E17A909" w14:textId="77777777" w:rsidR="006755B1" w:rsidRDefault="006755B1" w:rsidP="006755B1">
      <w:pPr>
        <w:bidi/>
        <w:spacing w:after="0" w:line="240" w:lineRule="auto"/>
        <w:jc w:val="center"/>
        <w:rPr>
          <w:b/>
          <w:bCs/>
          <w:u w:val="single"/>
          <w:rtl/>
        </w:rPr>
      </w:pPr>
    </w:p>
    <w:p w14:paraId="260C6EEF" w14:textId="78AEADB1" w:rsidR="006755B1" w:rsidRDefault="006755B1" w:rsidP="006755B1">
      <w:pPr>
        <w:bidi/>
        <w:spacing w:after="0" w:line="240" w:lineRule="auto"/>
        <w:jc w:val="both"/>
      </w:pPr>
      <w:r>
        <w:rPr>
          <w:rtl/>
        </w:rPr>
        <w:t xml:space="preserve">يشكّل هذا الملحق الخاص بأمن المعلومات جزءًا لا يتجزأ من الاتفاقية المُرفق بها. تكون للمصطلحات المكتوبة بأحرف كبيرة والتي لم </w:t>
      </w:r>
      <w:r>
        <w:rPr>
          <w:rFonts w:hint="cs"/>
          <w:rtl/>
        </w:rPr>
        <w:t>يرد أي تعريف لها</w:t>
      </w:r>
      <w:r>
        <w:rPr>
          <w:rtl/>
        </w:rPr>
        <w:t xml:space="preserve"> في هذا الملحق المعاني الواردة في الاتفاقية.</w:t>
      </w:r>
    </w:p>
    <w:p w14:paraId="46089C8B" w14:textId="77777777" w:rsidR="006755B1" w:rsidRPr="006755B1" w:rsidRDefault="006755B1" w:rsidP="006755B1">
      <w:pPr>
        <w:bidi/>
        <w:spacing w:after="0" w:line="240" w:lineRule="auto"/>
        <w:jc w:val="both"/>
      </w:pPr>
    </w:p>
    <w:p w14:paraId="48F9494B" w14:textId="536A528B" w:rsidR="006755B1" w:rsidRDefault="006755B1" w:rsidP="006755B1">
      <w:pPr>
        <w:bidi/>
        <w:spacing w:after="0" w:line="240" w:lineRule="auto"/>
        <w:jc w:val="both"/>
        <w:rPr>
          <w:rtl/>
        </w:rPr>
      </w:pPr>
      <w:r>
        <w:rPr>
          <w:rtl/>
        </w:rPr>
        <w:t>بالإضافة إلى المتطلبات المنصوص عليها في الاتفاقية، يلتزم الشريك المنفذ بما يلي:</w:t>
      </w:r>
    </w:p>
    <w:p w14:paraId="1E366118" w14:textId="77777777" w:rsidR="006755B1" w:rsidRDefault="006755B1" w:rsidP="006755B1">
      <w:pPr>
        <w:bidi/>
        <w:spacing w:after="0" w:line="240" w:lineRule="auto"/>
        <w:jc w:val="both"/>
        <w:rPr>
          <w:rtl/>
        </w:rPr>
      </w:pPr>
    </w:p>
    <w:p w14:paraId="2414BDAF" w14:textId="2687EDF0" w:rsidR="006755B1" w:rsidRDefault="006755B1" w:rsidP="006755B1">
      <w:pPr>
        <w:pStyle w:val="ListParagraph"/>
        <w:numPr>
          <w:ilvl w:val="0"/>
          <w:numId w:val="4"/>
        </w:numPr>
        <w:bidi/>
        <w:spacing w:after="0" w:line="240" w:lineRule="auto"/>
        <w:jc w:val="both"/>
      </w:pPr>
      <w:r>
        <w:rPr>
          <w:rtl/>
        </w:rPr>
        <w:t>الالتزام بتعليمات اليونيسف المتعلقة بأمن تكنولوجيا المعلومات، والموافقة على الخضوع لمراجعات و/أو تدقيقات أمن المعلومات من قبل اليونيسف عند الطلب.</w:t>
      </w:r>
    </w:p>
    <w:p w14:paraId="26685867" w14:textId="77777777" w:rsidR="006755B1" w:rsidRDefault="006755B1" w:rsidP="006755B1">
      <w:pPr>
        <w:pStyle w:val="ListParagraph"/>
        <w:bidi/>
        <w:spacing w:after="0" w:line="240" w:lineRule="auto"/>
        <w:ind w:left="360"/>
        <w:jc w:val="both"/>
      </w:pPr>
    </w:p>
    <w:p w14:paraId="25C3A816" w14:textId="033CC18A" w:rsidR="006755B1" w:rsidRDefault="006755B1" w:rsidP="006755B1">
      <w:pPr>
        <w:pStyle w:val="ListParagraph"/>
        <w:numPr>
          <w:ilvl w:val="0"/>
          <w:numId w:val="4"/>
        </w:numPr>
        <w:bidi/>
        <w:spacing w:after="0" w:line="240" w:lineRule="auto"/>
        <w:jc w:val="both"/>
      </w:pPr>
      <w:r>
        <w:rPr>
          <w:rtl/>
        </w:rPr>
        <w:t>الاحتفاظ، طوال مدة الاتفاقية، بما يلي:</w:t>
      </w:r>
    </w:p>
    <w:p w14:paraId="4817CC44" w14:textId="77777777" w:rsidR="006755B1" w:rsidRDefault="006755B1" w:rsidP="006755B1">
      <w:pPr>
        <w:pStyle w:val="ListParagraph"/>
        <w:rPr>
          <w:rFonts w:hint="cs"/>
          <w:rtl/>
        </w:rPr>
      </w:pPr>
    </w:p>
    <w:p w14:paraId="1D290034" w14:textId="10A4E66F" w:rsidR="006755B1" w:rsidRDefault="006755B1" w:rsidP="006755B1">
      <w:pPr>
        <w:pStyle w:val="ListParagraph"/>
        <w:numPr>
          <w:ilvl w:val="1"/>
          <w:numId w:val="4"/>
        </w:numPr>
        <w:bidi/>
        <w:spacing w:after="0" w:line="240" w:lineRule="auto"/>
        <w:jc w:val="both"/>
      </w:pPr>
      <w:r>
        <w:rPr>
          <w:rtl/>
        </w:rPr>
        <w:t xml:space="preserve">تدابير لرصد الحوادث، وضمان وجود إجراءات للاستجابة </w:t>
      </w:r>
      <w:r>
        <w:rPr>
          <w:rFonts w:hint="cs"/>
          <w:rtl/>
        </w:rPr>
        <w:t>لها</w:t>
      </w:r>
      <w:r>
        <w:rPr>
          <w:rtl/>
        </w:rPr>
        <w:t>، بما في ذلك تصعيدها إلى اليونيسف عند الضرورة.</w:t>
      </w:r>
    </w:p>
    <w:p w14:paraId="5B9016B9" w14:textId="77777777" w:rsidR="006755B1" w:rsidRPr="006755B1" w:rsidRDefault="006755B1" w:rsidP="006755B1">
      <w:pPr>
        <w:pStyle w:val="ListParagraph"/>
        <w:numPr>
          <w:ilvl w:val="1"/>
          <w:numId w:val="4"/>
        </w:numPr>
        <w:bidi/>
        <w:spacing w:after="0" w:line="240" w:lineRule="auto"/>
        <w:jc w:val="both"/>
      </w:pPr>
      <w:r w:rsidRPr="006755B1">
        <w:rPr>
          <w:rtl/>
        </w:rPr>
        <w:t>عملية توعية تتعلق بأمن المعلومات لتدريب المستخدمين وفقًا لأدوارهم ومسؤولياتهم.</w:t>
      </w:r>
    </w:p>
    <w:p w14:paraId="2F2D0E07" w14:textId="7E60B42C" w:rsidR="006755B1" w:rsidRDefault="006755B1" w:rsidP="006755B1">
      <w:pPr>
        <w:pStyle w:val="ListParagraph"/>
        <w:numPr>
          <w:ilvl w:val="1"/>
          <w:numId w:val="4"/>
        </w:numPr>
        <w:bidi/>
        <w:spacing w:after="0" w:line="240" w:lineRule="auto"/>
        <w:jc w:val="both"/>
      </w:pPr>
      <w:r w:rsidRPr="006755B1">
        <w:rPr>
          <w:rtl/>
        </w:rPr>
        <w:t>تطبيق ضوابط أمنية مناسبة لمعالجة البيانات الشخصية، وكذلك البيانات غير الشخصية الحساسة، وتزويد اليونيسف، عند توقيع الاتفاقية، بوصف لتلك الضوابط الأمنية، والذي يجب أن يتضمن على الأقل:</w:t>
      </w:r>
    </w:p>
    <w:p w14:paraId="426BA804" w14:textId="77777777" w:rsidR="006755B1" w:rsidRDefault="006755B1" w:rsidP="006755B1">
      <w:pPr>
        <w:bidi/>
        <w:spacing w:after="0" w:line="240" w:lineRule="auto"/>
        <w:jc w:val="both"/>
        <w:rPr>
          <w:rtl/>
        </w:rPr>
      </w:pPr>
    </w:p>
    <w:p w14:paraId="12777521" w14:textId="11C3F409" w:rsidR="008C0D1B" w:rsidRPr="008C0D1B" w:rsidRDefault="008C0D1B" w:rsidP="008C0D1B">
      <w:pPr>
        <w:pStyle w:val="ListParagraph"/>
        <w:numPr>
          <w:ilvl w:val="0"/>
          <w:numId w:val="5"/>
        </w:numPr>
        <w:bidi/>
        <w:spacing w:after="0" w:line="240" w:lineRule="auto"/>
        <w:jc w:val="both"/>
      </w:pPr>
      <w:r w:rsidRPr="008C0D1B">
        <w:rPr>
          <w:rtl/>
        </w:rPr>
        <w:t xml:space="preserve">استخدام تقنيات إخفاء الهوية للبيانات الشخصية، والاستضافة الآمنة، وتشفير </w:t>
      </w:r>
      <w:r>
        <w:rPr>
          <w:rFonts w:hint="cs"/>
          <w:rtl/>
        </w:rPr>
        <w:t>كافة</w:t>
      </w:r>
      <w:r w:rsidRPr="008C0D1B">
        <w:rPr>
          <w:rtl/>
        </w:rPr>
        <w:t xml:space="preserve"> البيانات</w:t>
      </w:r>
      <w:r>
        <w:rPr>
          <w:rFonts w:hint="cs"/>
          <w:rtl/>
        </w:rPr>
        <w:t>.</w:t>
      </w:r>
    </w:p>
    <w:p w14:paraId="0BD53B26" w14:textId="3CA53951" w:rsidR="008C0D1B" w:rsidRPr="008C0D1B" w:rsidRDefault="008C0D1B" w:rsidP="008C0D1B">
      <w:pPr>
        <w:pStyle w:val="ListParagraph"/>
        <w:numPr>
          <w:ilvl w:val="0"/>
          <w:numId w:val="5"/>
        </w:numPr>
        <w:bidi/>
        <w:spacing w:after="0" w:line="240" w:lineRule="auto"/>
        <w:jc w:val="both"/>
      </w:pPr>
      <w:r w:rsidRPr="008C0D1B">
        <w:rPr>
          <w:rtl/>
        </w:rPr>
        <w:t xml:space="preserve">القدرة على ضمان السرية والنزاهة </w:t>
      </w:r>
      <w:r w:rsidR="001E7B82">
        <w:rPr>
          <w:rFonts w:hint="cs"/>
          <w:rtl/>
        </w:rPr>
        <w:t>وعدم ان</w:t>
      </w:r>
      <w:r w:rsidR="00DA6692">
        <w:rPr>
          <w:rFonts w:hint="cs"/>
          <w:rtl/>
        </w:rPr>
        <w:t>ق</w:t>
      </w:r>
      <w:r w:rsidR="001E7B82">
        <w:rPr>
          <w:rFonts w:hint="cs"/>
          <w:rtl/>
        </w:rPr>
        <w:t>طاع</w:t>
      </w:r>
      <w:r w:rsidRPr="008C0D1B">
        <w:rPr>
          <w:rtl/>
        </w:rPr>
        <w:t xml:space="preserve"> أنظمة وخدمات المعالجة</w:t>
      </w:r>
      <w:r w:rsidR="001E7B82">
        <w:rPr>
          <w:rFonts w:hint="cs"/>
          <w:rtl/>
        </w:rPr>
        <w:t>.</w:t>
      </w:r>
    </w:p>
    <w:p w14:paraId="0E4AD136" w14:textId="02C766A5" w:rsidR="008C0D1B" w:rsidRPr="008C0D1B" w:rsidRDefault="008C0D1B" w:rsidP="008C0D1B">
      <w:pPr>
        <w:pStyle w:val="ListParagraph"/>
        <w:numPr>
          <w:ilvl w:val="0"/>
          <w:numId w:val="5"/>
        </w:numPr>
        <w:bidi/>
        <w:spacing w:after="0" w:line="240" w:lineRule="auto"/>
        <w:jc w:val="both"/>
      </w:pPr>
      <w:r w:rsidRPr="008C0D1B">
        <w:rPr>
          <w:rtl/>
        </w:rPr>
        <w:t xml:space="preserve"> تطبيق ضوابط أساسية لأمن البريد الإلكتروني لمنع انتحال نطاقات البريد الإلكتروني الخاصة بالشريك أو التلاعب بالمراسلات أثناء النقل</w:t>
      </w:r>
      <w:r w:rsidR="002116F1">
        <w:rPr>
          <w:rFonts w:hint="cs"/>
          <w:rtl/>
        </w:rPr>
        <w:t>.</w:t>
      </w:r>
    </w:p>
    <w:p w14:paraId="6748C521" w14:textId="04DA6863" w:rsidR="008C0D1B" w:rsidRPr="008C0D1B" w:rsidRDefault="008C0D1B" w:rsidP="008C0D1B">
      <w:pPr>
        <w:pStyle w:val="ListParagraph"/>
        <w:numPr>
          <w:ilvl w:val="0"/>
          <w:numId w:val="5"/>
        </w:numPr>
        <w:bidi/>
        <w:spacing w:after="0" w:line="240" w:lineRule="auto"/>
        <w:jc w:val="both"/>
      </w:pPr>
      <w:r w:rsidRPr="008C0D1B">
        <w:rPr>
          <w:rtl/>
        </w:rPr>
        <w:t>وجود آلية منتظمة لتقييم الثغرات وتحليل مدى فعالية الضوابط الأمنية المُطبّقة</w:t>
      </w:r>
      <w:r w:rsidR="002116F1">
        <w:rPr>
          <w:rFonts w:hint="cs"/>
          <w:rtl/>
        </w:rPr>
        <w:t>.</w:t>
      </w:r>
    </w:p>
    <w:p w14:paraId="63978BF4" w14:textId="6DBF6BE3" w:rsidR="006755B1" w:rsidRDefault="008C0D1B" w:rsidP="008C0D1B">
      <w:pPr>
        <w:pStyle w:val="ListParagraph"/>
        <w:numPr>
          <w:ilvl w:val="0"/>
          <w:numId w:val="5"/>
        </w:numPr>
        <w:bidi/>
        <w:spacing w:after="0" w:line="240" w:lineRule="auto"/>
        <w:jc w:val="both"/>
      </w:pPr>
      <w:r w:rsidRPr="008C0D1B">
        <w:rPr>
          <w:rtl/>
        </w:rPr>
        <w:t>التحقق والتقييم والمراجعة المنتظمة للضوابط الأمنية، على أن تشمل هذه التدابير، كحد أدنى، آليات لـ:</w:t>
      </w:r>
    </w:p>
    <w:p w14:paraId="3BF60EFF" w14:textId="77777777" w:rsidR="001F5AFE" w:rsidRDefault="001F5AFE" w:rsidP="001F5AFE">
      <w:pPr>
        <w:bidi/>
        <w:spacing w:after="0" w:line="240" w:lineRule="auto"/>
        <w:jc w:val="both"/>
        <w:rPr>
          <w:rtl/>
        </w:rPr>
      </w:pPr>
    </w:p>
    <w:p w14:paraId="48720ADF" w14:textId="77777777" w:rsidR="001F5AFE" w:rsidRDefault="001F5AFE" w:rsidP="001F5AFE">
      <w:pPr>
        <w:pStyle w:val="ListParagraph"/>
        <w:numPr>
          <w:ilvl w:val="0"/>
          <w:numId w:val="6"/>
        </w:numPr>
        <w:bidi/>
        <w:spacing w:after="0" w:line="240" w:lineRule="auto"/>
        <w:jc w:val="both"/>
      </w:pPr>
      <w:r>
        <w:rPr>
          <w:rtl/>
        </w:rPr>
        <w:t>فرض المصادقة متعددة العوامل لأي مستخدم يصل إلى البيانات الشخصية.</w:t>
      </w:r>
    </w:p>
    <w:p w14:paraId="5A17E4D4" w14:textId="77777777" w:rsidR="001F5AFE" w:rsidRDefault="001F5AFE" w:rsidP="001F5AFE">
      <w:pPr>
        <w:pStyle w:val="ListParagraph"/>
        <w:numPr>
          <w:ilvl w:val="0"/>
          <w:numId w:val="6"/>
        </w:numPr>
        <w:bidi/>
        <w:spacing w:after="0" w:line="240" w:lineRule="auto"/>
        <w:jc w:val="both"/>
      </w:pPr>
      <w:r>
        <w:rPr>
          <w:rtl/>
        </w:rPr>
        <w:t>ضمان تشفير البيانات أثناء نقلها.</w:t>
      </w:r>
    </w:p>
    <w:p w14:paraId="61B26E5B" w14:textId="40EFEFFC" w:rsidR="001F5AFE" w:rsidRDefault="001F5AFE" w:rsidP="001F5AFE">
      <w:pPr>
        <w:pStyle w:val="ListParagraph"/>
        <w:numPr>
          <w:ilvl w:val="0"/>
          <w:numId w:val="6"/>
        </w:numPr>
        <w:bidi/>
        <w:spacing w:after="0" w:line="240" w:lineRule="auto"/>
        <w:jc w:val="both"/>
      </w:pPr>
      <w:r>
        <w:rPr>
          <w:rtl/>
        </w:rPr>
        <w:t xml:space="preserve">التأكد من تحديث الأجهزة والأنظمة المملوكة </w:t>
      </w:r>
      <w:r>
        <w:rPr>
          <w:rFonts w:hint="cs"/>
          <w:rtl/>
        </w:rPr>
        <w:t>للمنظمة</w:t>
      </w:r>
      <w:r>
        <w:rPr>
          <w:rtl/>
        </w:rPr>
        <w:t xml:space="preserve"> بشكل منتظم.</w:t>
      </w:r>
    </w:p>
    <w:p w14:paraId="75973104" w14:textId="261D5601" w:rsidR="001F5AFE" w:rsidRDefault="001F5AFE" w:rsidP="001F5AFE">
      <w:pPr>
        <w:pStyle w:val="ListParagraph"/>
        <w:numPr>
          <w:ilvl w:val="0"/>
          <w:numId w:val="6"/>
        </w:numPr>
        <w:bidi/>
        <w:spacing w:after="0" w:line="240" w:lineRule="auto"/>
        <w:jc w:val="both"/>
      </w:pPr>
      <w:r>
        <w:rPr>
          <w:rtl/>
        </w:rPr>
        <w:t xml:space="preserve">التأكد من </w:t>
      </w:r>
      <w:r w:rsidR="00C656A6">
        <w:rPr>
          <w:rFonts w:hint="cs"/>
          <w:rtl/>
        </w:rPr>
        <w:t xml:space="preserve">نسخ </w:t>
      </w:r>
      <w:r>
        <w:rPr>
          <w:rtl/>
        </w:rPr>
        <w:t>جميع الملفات وقواعد البيانات التي تحتوي على بيانات تابعة لليونيسف احتياطيًا بشكل يومي،</w:t>
      </w:r>
      <w:r w:rsidR="00C656A6">
        <w:rPr>
          <w:rFonts w:hint="cs"/>
          <w:rtl/>
        </w:rPr>
        <w:t xml:space="preserve"> بالإضافة إلى تأمين</w:t>
      </w:r>
      <w:r>
        <w:rPr>
          <w:rtl/>
        </w:rPr>
        <w:t xml:space="preserve"> المعلومات الورقية</w:t>
      </w:r>
      <w:r w:rsidR="00C656A6">
        <w:rPr>
          <w:rFonts w:hint="cs"/>
          <w:rtl/>
        </w:rPr>
        <w:t xml:space="preserve"> </w:t>
      </w:r>
      <w:r>
        <w:rPr>
          <w:rtl/>
        </w:rPr>
        <w:t>بشكل مناسب ضمن أماكن محمية.</w:t>
      </w:r>
    </w:p>
    <w:p w14:paraId="452F22E9" w14:textId="6082741D" w:rsidR="00114AB5" w:rsidRPr="00114AB5" w:rsidRDefault="00114AB5" w:rsidP="00114AB5">
      <w:pPr>
        <w:pStyle w:val="ListParagraph"/>
        <w:numPr>
          <w:ilvl w:val="0"/>
          <w:numId w:val="6"/>
        </w:numPr>
        <w:bidi/>
        <w:spacing w:after="0" w:line="240" w:lineRule="auto"/>
        <w:jc w:val="both"/>
      </w:pPr>
      <w:r w:rsidRPr="00114AB5">
        <w:rPr>
          <w:rtl/>
        </w:rPr>
        <w:t>فرض ضوابط على</w:t>
      </w:r>
      <w:r>
        <w:rPr>
          <w:rFonts w:hint="cs"/>
          <w:rtl/>
        </w:rPr>
        <w:t xml:space="preserve"> عمليات</w:t>
      </w:r>
      <w:r w:rsidRPr="00114AB5">
        <w:rPr>
          <w:rtl/>
        </w:rPr>
        <w:t xml:space="preserve"> الوصول إلى الأنظمة، بما </w:t>
      </w:r>
      <w:r>
        <w:rPr>
          <w:rFonts w:hint="cs"/>
          <w:rtl/>
        </w:rPr>
        <w:t>في ذلك</w:t>
      </w:r>
      <w:r w:rsidRPr="00114AB5">
        <w:rPr>
          <w:rtl/>
        </w:rPr>
        <w:t xml:space="preserve"> إدارة بيانات الاعتماد بشكل آمن ومنح المستخدمين صلاحيات الوصول وفقًا لمبدأ الحد الأدنى من الامتيازات، وإجراء مراجعة دورية لصلاحيات الوصول، وسحب صلاحيات المستخدمين عند الاقتضاء، وإدارة صلاحيات الوصول الإدارية والمستخدمين الإداريين بشكل محكم</w:t>
      </w:r>
      <w:r>
        <w:rPr>
          <w:rFonts w:hint="cs"/>
          <w:rtl/>
        </w:rPr>
        <w:t>.</w:t>
      </w:r>
    </w:p>
    <w:p w14:paraId="18AB0CBA" w14:textId="4AFC3AA8" w:rsidR="00C656A6" w:rsidRDefault="00114AB5" w:rsidP="00114AB5">
      <w:pPr>
        <w:pStyle w:val="ListParagraph"/>
        <w:numPr>
          <w:ilvl w:val="0"/>
          <w:numId w:val="6"/>
        </w:numPr>
        <w:bidi/>
        <w:spacing w:after="0" w:line="240" w:lineRule="auto"/>
        <w:jc w:val="both"/>
        <w:rPr>
          <w:rtl/>
        </w:rPr>
      </w:pPr>
      <w:r w:rsidRPr="00114AB5">
        <w:rPr>
          <w:rtl/>
        </w:rPr>
        <w:t xml:space="preserve">تطبيق ضوابط للتحكم في الوصول المادي، وضمان وجود تدابير أمنية مادية مخصصة لحماية البيانات الشخصية الورقية، بما يتماشى مع أعلى المعايير المعتمدة في </w:t>
      </w:r>
      <w:r>
        <w:rPr>
          <w:rFonts w:hint="cs"/>
          <w:rtl/>
        </w:rPr>
        <w:t>المجال</w:t>
      </w:r>
      <w:r w:rsidRPr="00114AB5">
        <w:rPr>
          <w:rtl/>
        </w:rPr>
        <w:t>.</w:t>
      </w:r>
    </w:p>
    <w:p w14:paraId="7F915587" w14:textId="77777777" w:rsidR="006755B1" w:rsidRPr="006755B1" w:rsidRDefault="006755B1" w:rsidP="006755B1">
      <w:pPr>
        <w:pStyle w:val="ListParagraph"/>
        <w:bidi/>
        <w:spacing w:after="0" w:line="240" w:lineRule="auto"/>
        <w:ind w:left="360"/>
        <w:jc w:val="both"/>
      </w:pPr>
    </w:p>
    <w:sectPr w:rsidR="006755B1" w:rsidRPr="006755B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F44C" w14:textId="77777777" w:rsidR="008F704D" w:rsidRDefault="008F704D" w:rsidP="00F54E59">
      <w:pPr>
        <w:spacing w:after="0" w:line="240" w:lineRule="auto"/>
      </w:pPr>
      <w:r>
        <w:separator/>
      </w:r>
    </w:p>
  </w:endnote>
  <w:endnote w:type="continuationSeparator" w:id="0">
    <w:p w14:paraId="6D2DA70B" w14:textId="77777777" w:rsidR="008F704D" w:rsidRDefault="008F704D" w:rsidP="00F5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0808" w14:textId="77777777" w:rsidR="008F704D" w:rsidRDefault="008F704D" w:rsidP="00F54E59">
      <w:pPr>
        <w:spacing w:after="0" w:line="240" w:lineRule="auto"/>
      </w:pPr>
      <w:r>
        <w:separator/>
      </w:r>
    </w:p>
  </w:footnote>
  <w:footnote w:type="continuationSeparator" w:id="0">
    <w:p w14:paraId="00DDE648" w14:textId="77777777" w:rsidR="008F704D" w:rsidRDefault="008F704D" w:rsidP="00F54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A03E" w14:textId="77777777" w:rsidR="00F54E59" w:rsidRPr="00F54E59" w:rsidRDefault="00F54E59" w:rsidP="00F54E59">
    <w:pPr>
      <w:bidi/>
      <w:spacing w:line="240" w:lineRule="auto"/>
      <w:jc w:val="center"/>
      <w:rPr>
        <w:sz w:val="22"/>
        <w:szCs w:val="22"/>
      </w:rPr>
    </w:pPr>
    <w:r w:rsidRPr="00F54E59">
      <w:rPr>
        <w:sz w:val="22"/>
        <w:szCs w:val="22"/>
        <w:rtl/>
      </w:rPr>
      <w:t>المسودة النهائية 2023.1.25 (محدثة ومعدلة وفقًا لنموذج اتفاقية التعاون البرنامجي الصادر في</w:t>
    </w:r>
    <w:r w:rsidRPr="00F54E59">
      <w:rPr>
        <w:rFonts w:hint="cs"/>
        <w:sz w:val="22"/>
        <w:szCs w:val="22"/>
        <w:rtl/>
      </w:rPr>
      <w:t xml:space="preserve"> شهر</w:t>
    </w:r>
    <w:r w:rsidRPr="00F54E59">
      <w:rPr>
        <w:sz w:val="22"/>
        <w:szCs w:val="22"/>
        <w:rtl/>
      </w:rPr>
      <w:t xml:space="preserve"> كانون الثاني</w:t>
    </w:r>
    <w:r w:rsidRPr="00F54E59">
      <w:rPr>
        <w:rFonts w:hint="cs"/>
        <w:sz w:val="22"/>
        <w:szCs w:val="22"/>
        <w:rtl/>
      </w:rPr>
      <w:t xml:space="preserve"> من عام</w:t>
    </w:r>
    <w:r w:rsidRPr="00F54E59">
      <w:rPr>
        <w:sz w:val="22"/>
        <w:szCs w:val="22"/>
        <w:rtl/>
      </w:rPr>
      <w:t xml:space="preserve"> 2023)</w:t>
    </w:r>
  </w:p>
  <w:p w14:paraId="35E14064" w14:textId="77777777" w:rsidR="00F54E59" w:rsidRPr="00F54E59" w:rsidRDefault="00F54E59" w:rsidP="00F54E59">
    <w:pPr>
      <w:bidi/>
      <w:spacing w:line="240" w:lineRule="auto"/>
      <w:jc w:val="center"/>
      <w:rPr>
        <w:sz w:val="22"/>
        <w:szCs w:val="22"/>
      </w:rPr>
    </w:pPr>
    <w:r w:rsidRPr="00F54E59">
      <w:rPr>
        <w:sz w:val="22"/>
        <w:szCs w:val="22"/>
        <w:rtl/>
      </w:rPr>
      <w:t>لغايات الاطلاع فقط (</w:t>
    </w:r>
    <w:r w:rsidRPr="00F54E59">
      <w:rPr>
        <w:rFonts w:hint="cs"/>
        <w:sz w:val="22"/>
        <w:szCs w:val="22"/>
        <w:rtl/>
      </w:rPr>
      <w:t>تٌعبئ</w:t>
    </w:r>
    <w:r w:rsidRPr="00F54E59">
      <w:rPr>
        <w:sz w:val="22"/>
        <w:szCs w:val="22"/>
        <w:rtl/>
      </w:rPr>
      <w:t xml:space="preserve"> اتفاقية معالجة البيانات من قبل اليونيسف </w:t>
    </w:r>
    <w:r w:rsidRPr="00F54E59">
      <w:rPr>
        <w:rFonts w:hint="cs"/>
        <w:sz w:val="22"/>
        <w:szCs w:val="22"/>
        <w:rtl/>
      </w:rPr>
      <w:t>وبحيث تُشاركها</w:t>
    </w:r>
    <w:r w:rsidRPr="00F54E59">
      <w:rPr>
        <w:sz w:val="22"/>
        <w:szCs w:val="22"/>
        <w:rtl/>
      </w:rPr>
      <w:t xml:space="preserve"> مع الشريك لاستكمالها</w:t>
    </w:r>
    <w:r w:rsidRPr="00F54E59">
      <w:rPr>
        <w:rFonts w:hint="cs"/>
        <w:sz w:val="22"/>
        <w:szCs w:val="22"/>
        <w:rtl/>
      </w:rPr>
      <w:t xml:space="preserve"> من جانبه</w:t>
    </w:r>
    <w:r w:rsidRPr="00F54E59">
      <w:rPr>
        <w:sz w:val="22"/>
        <w:szCs w:val="22"/>
        <w:rtl/>
      </w:rPr>
      <w:t>)</w:t>
    </w:r>
  </w:p>
  <w:p w14:paraId="1B9E7C5F" w14:textId="77777777" w:rsidR="00F54E59" w:rsidRPr="00F54E59" w:rsidRDefault="00F54E5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2FA9"/>
    <w:multiLevelType w:val="hybridMultilevel"/>
    <w:tmpl w:val="3B9EAE76"/>
    <w:lvl w:ilvl="0" w:tplc="B044B0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808AF"/>
    <w:multiLevelType w:val="hybridMultilevel"/>
    <w:tmpl w:val="932C8022"/>
    <w:lvl w:ilvl="0" w:tplc="D0529A7C">
      <w:start w:val="1"/>
      <w:numFmt w:val="arabicAbjad"/>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B78A7"/>
    <w:multiLevelType w:val="multilevel"/>
    <w:tmpl w:val="33525B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2660D97"/>
    <w:multiLevelType w:val="hybridMultilevel"/>
    <w:tmpl w:val="2EB40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0082F"/>
    <w:multiLevelType w:val="hybridMultilevel"/>
    <w:tmpl w:val="D738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E6260"/>
    <w:multiLevelType w:val="hybridMultilevel"/>
    <w:tmpl w:val="8106557C"/>
    <w:lvl w:ilvl="0" w:tplc="F13886C4">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78962807">
    <w:abstractNumId w:val="4"/>
  </w:num>
  <w:num w:numId="2" w16cid:durableId="1610431947">
    <w:abstractNumId w:val="5"/>
  </w:num>
  <w:num w:numId="3" w16cid:durableId="501042765">
    <w:abstractNumId w:val="0"/>
  </w:num>
  <w:num w:numId="4" w16cid:durableId="57749364">
    <w:abstractNumId w:val="2"/>
  </w:num>
  <w:num w:numId="5" w16cid:durableId="853349497">
    <w:abstractNumId w:val="1"/>
  </w:num>
  <w:num w:numId="6" w16cid:durableId="49423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59"/>
    <w:rsid w:val="0001100B"/>
    <w:rsid w:val="000238AD"/>
    <w:rsid w:val="00042BA1"/>
    <w:rsid w:val="0007132F"/>
    <w:rsid w:val="000773B5"/>
    <w:rsid w:val="000927C4"/>
    <w:rsid w:val="00095976"/>
    <w:rsid w:val="000E5EF3"/>
    <w:rsid w:val="001134CC"/>
    <w:rsid w:val="00114AB5"/>
    <w:rsid w:val="00140015"/>
    <w:rsid w:val="00152DD1"/>
    <w:rsid w:val="00156FCE"/>
    <w:rsid w:val="00174D03"/>
    <w:rsid w:val="001968E4"/>
    <w:rsid w:val="001A1F81"/>
    <w:rsid w:val="001C4184"/>
    <w:rsid w:val="001E7B82"/>
    <w:rsid w:val="001F5AFE"/>
    <w:rsid w:val="002116F1"/>
    <w:rsid w:val="00221DDA"/>
    <w:rsid w:val="00232879"/>
    <w:rsid w:val="002760E7"/>
    <w:rsid w:val="0029073D"/>
    <w:rsid w:val="00291216"/>
    <w:rsid w:val="002B7C44"/>
    <w:rsid w:val="003128AB"/>
    <w:rsid w:val="00322C81"/>
    <w:rsid w:val="00347B1B"/>
    <w:rsid w:val="0035465B"/>
    <w:rsid w:val="003731A6"/>
    <w:rsid w:val="003975ED"/>
    <w:rsid w:val="003A558E"/>
    <w:rsid w:val="003D2D07"/>
    <w:rsid w:val="003D7114"/>
    <w:rsid w:val="003F70B7"/>
    <w:rsid w:val="004024E4"/>
    <w:rsid w:val="00463756"/>
    <w:rsid w:val="00493B32"/>
    <w:rsid w:val="004B7327"/>
    <w:rsid w:val="004C7108"/>
    <w:rsid w:val="004E59B5"/>
    <w:rsid w:val="0050713B"/>
    <w:rsid w:val="005259B5"/>
    <w:rsid w:val="00535DDA"/>
    <w:rsid w:val="005510E2"/>
    <w:rsid w:val="00582816"/>
    <w:rsid w:val="005B0B9D"/>
    <w:rsid w:val="005D517F"/>
    <w:rsid w:val="005D6552"/>
    <w:rsid w:val="0060531A"/>
    <w:rsid w:val="00612B52"/>
    <w:rsid w:val="006249C3"/>
    <w:rsid w:val="00633526"/>
    <w:rsid w:val="00633CC8"/>
    <w:rsid w:val="00654AA1"/>
    <w:rsid w:val="00667204"/>
    <w:rsid w:val="006755B1"/>
    <w:rsid w:val="0068593C"/>
    <w:rsid w:val="0068715D"/>
    <w:rsid w:val="0069728B"/>
    <w:rsid w:val="006A0C51"/>
    <w:rsid w:val="006A1CF6"/>
    <w:rsid w:val="006B1425"/>
    <w:rsid w:val="006B3332"/>
    <w:rsid w:val="006B35F5"/>
    <w:rsid w:val="006C5A69"/>
    <w:rsid w:val="006D6FD0"/>
    <w:rsid w:val="006E1911"/>
    <w:rsid w:val="006E3CBD"/>
    <w:rsid w:val="006E4250"/>
    <w:rsid w:val="007164B3"/>
    <w:rsid w:val="0072240E"/>
    <w:rsid w:val="007421C6"/>
    <w:rsid w:val="007818F5"/>
    <w:rsid w:val="00783A75"/>
    <w:rsid w:val="00787F13"/>
    <w:rsid w:val="007A4590"/>
    <w:rsid w:val="007A77CF"/>
    <w:rsid w:val="007B7261"/>
    <w:rsid w:val="007D3252"/>
    <w:rsid w:val="008075A8"/>
    <w:rsid w:val="008244B1"/>
    <w:rsid w:val="0082733F"/>
    <w:rsid w:val="00831940"/>
    <w:rsid w:val="00841D82"/>
    <w:rsid w:val="00845CFF"/>
    <w:rsid w:val="00846DFD"/>
    <w:rsid w:val="008478A6"/>
    <w:rsid w:val="00851EEB"/>
    <w:rsid w:val="00852BBB"/>
    <w:rsid w:val="0086310B"/>
    <w:rsid w:val="00875BC6"/>
    <w:rsid w:val="008B24D1"/>
    <w:rsid w:val="008B27CA"/>
    <w:rsid w:val="008C0D1B"/>
    <w:rsid w:val="008D4B9A"/>
    <w:rsid w:val="008E21EA"/>
    <w:rsid w:val="008F09C7"/>
    <w:rsid w:val="008F704D"/>
    <w:rsid w:val="0090555B"/>
    <w:rsid w:val="00916AAA"/>
    <w:rsid w:val="00924707"/>
    <w:rsid w:val="00942F5C"/>
    <w:rsid w:val="00992A68"/>
    <w:rsid w:val="009C291C"/>
    <w:rsid w:val="00A15933"/>
    <w:rsid w:val="00A235F7"/>
    <w:rsid w:val="00A36DFB"/>
    <w:rsid w:val="00A43F49"/>
    <w:rsid w:val="00A54EC7"/>
    <w:rsid w:val="00A67E05"/>
    <w:rsid w:val="00AB77A7"/>
    <w:rsid w:val="00B070BD"/>
    <w:rsid w:val="00B1142A"/>
    <w:rsid w:val="00B31895"/>
    <w:rsid w:val="00B60E0E"/>
    <w:rsid w:val="00B72EE3"/>
    <w:rsid w:val="00BA1CBB"/>
    <w:rsid w:val="00BB4DC3"/>
    <w:rsid w:val="00BB6775"/>
    <w:rsid w:val="00BD14D7"/>
    <w:rsid w:val="00BD2E29"/>
    <w:rsid w:val="00C0630F"/>
    <w:rsid w:val="00C0770F"/>
    <w:rsid w:val="00C22226"/>
    <w:rsid w:val="00C230DB"/>
    <w:rsid w:val="00C24CD1"/>
    <w:rsid w:val="00C34738"/>
    <w:rsid w:val="00C656A6"/>
    <w:rsid w:val="00C77D3B"/>
    <w:rsid w:val="00CA2B70"/>
    <w:rsid w:val="00CB572E"/>
    <w:rsid w:val="00CC09B5"/>
    <w:rsid w:val="00CC2746"/>
    <w:rsid w:val="00CE579E"/>
    <w:rsid w:val="00D00E91"/>
    <w:rsid w:val="00D2321E"/>
    <w:rsid w:val="00D242C3"/>
    <w:rsid w:val="00D43C18"/>
    <w:rsid w:val="00D87A9D"/>
    <w:rsid w:val="00DA092F"/>
    <w:rsid w:val="00DA6692"/>
    <w:rsid w:val="00DC5037"/>
    <w:rsid w:val="00E06C74"/>
    <w:rsid w:val="00E21CF9"/>
    <w:rsid w:val="00E221D1"/>
    <w:rsid w:val="00E258DC"/>
    <w:rsid w:val="00E311D7"/>
    <w:rsid w:val="00E5773F"/>
    <w:rsid w:val="00E776D9"/>
    <w:rsid w:val="00E82A1B"/>
    <w:rsid w:val="00EC75F9"/>
    <w:rsid w:val="00EE1297"/>
    <w:rsid w:val="00F14EBF"/>
    <w:rsid w:val="00F15E28"/>
    <w:rsid w:val="00F16CA8"/>
    <w:rsid w:val="00F246EB"/>
    <w:rsid w:val="00F54E59"/>
    <w:rsid w:val="00FA440B"/>
    <w:rsid w:val="00FA647F"/>
    <w:rsid w:val="00FB1EE2"/>
    <w:rsid w:val="00FB31DD"/>
    <w:rsid w:val="00FD43D5"/>
    <w:rsid w:val="00FD4E1C"/>
    <w:rsid w:val="00FF0DF3"/>
    <w:rsid w:val="00FF41F2"/>
    <w:rsid w:val="00FF4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B4C7B"/>
  <w15:chartTrackingRefBased/>
  <w15:docId w15:val="{D7A737AA-1B6D-4A8C-AA74-DEEB6AB0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rPr>
      <w:lang w:bidi="ar-JO"/>
    </w:rPr>
  </w:style>
  <w:style w:type="paragraph" w:styleId="Heading1">
    <w:name w:val="heading 1"/>
    <w:basedOn w:val="Normal"/>
    <w:next w:val="Normal"/>
    <w:link w:val="Heading1Char"/>
    <w:uiPriority w:val="9"/>
    <w:qFormat/>
    <w:rsid w:val="00F54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E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E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4E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4E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4E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4E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4E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59"/>
    <w:rPr>
      <w:rFonts w:asciiTheme="majorHAnsi" w:eastAsiaTheme="majorEastAsia" w:hAnsiTheme="majorHAnsi" w:cstheme="majorBidi"/>
      <w:color w:val="2F5496" w:themeColor="accent1" w:themeShade="BF"/>
      <w:sz w:val="40"/>
      <w:szCs w:val="40"/>
      <w:lang w:bidi="ar-JO"/>
    </w:rPr>
  </w:style>
  <w:style w:type="character" w:customStyle="1" w:styleId="Heading2Char">
    <w:name w:val="Heading 2 Char"/>
    <w:basedOn w:val="DefaultParagraphFont"/>
    <w:link w:val="Heading2"/>
    <w:uiPriority w:val="9"/>
    <w:semiHidden/>
    <w:rsid w:val="00F54E59"/>
    <w:rPr>
      <w:rFonts w:asciiTheme="majorHAnsi" w:eastAsiaTheme="majorEastAsia" w:hAnsiTheme="majorHAnsi" w:cstheme="majorBidi"/>
      <w:color w:val="2F5496" w:themeColor="accent1" w:themeShade="BF"/>
      <w:sz w:val="32"/>
      <w:szCs w:val="32"/>
      <w:lang w:bidi="ar-JO"/>
    </w:rPr>
  </w:style>
  <w:style w:type="character" w:customStyle="1" w:styleId="Heading3Char">
    <w:name w:val="Heading 3 Char"/>
    <w:basedOn w:val="DefaultParagraphFont"/>
    <w:link w:val="Heading3"/>
    <w:uiPriority w:val="9"/>
    <w:semiHidden/>
    <w:rsid w:val="00F54E59"/>
    <w:rPr>
      <w:rFonts w:asciiTheme="minorHAnsi" w:eastAsiaTheme="majorEastAsia" w:hAnsiTheme="minorHAnsi" w:cstheme="majorBidi"/>
      <w:color w:val="2F5496" w:themeColor="accent1" w:themeShade="BF"/>
      <w:sz w:val="28"/>
      <w:szCs w:val="28"/>
      <w:lang w:bidi="ar-JO"/>
    </w:rPr>
  </w:style>
  <w:style w:type="character" w:customStyle="1" w:styleId="Heading4Char">
    <w:name w:val="Heading 4 Char"/>
    <w:basedOn w:val="DefaultParagraphFont"/>
    <w:link w:val="Heading4"/>
    <w:uiPriority w:val="9"/>
    <w:semiHidden/>
    <w:rsid w:val="00F54E59"/>
    <w:rPr>
      <w:rFonts w:asciiTheme="minorHAnsi" w:eastAsiaTheme="majorEastAsia" w:hAnsiTheme="minorHAnsi" w:cstheme="majorBidi"/>
      <w:i/>
      <w:iCs/>
      <w:color w:val="2F5496" w:themeColor="accent1" w:themeShade="BF"/>
      <w:lang w:bidi="ar-JO"/>
    </w:rPr>
  </w:style>
  <w:style w:type="character" w:customStyle="1" w:styleId="Heading5Char">
    <w:name w:val="Heading 5 Char"/>
    <w:basedOn w:val="DefaultParagraphFont"/>
    <w:link w:val="Heading5"/>
    <w:uiPriority w:val="9"/>
    <w:semiHidden/>
    <w:rsid w:val="00F54E59"/>
    <w:rPr>
      <w:rFonts w:asciiTheme="minorHAnsi" w:eastAsiaTheme="majorEastAsia" w:hAnsiTheme="minorHAnsi" w:cstheme="majorBidi"/>
      <w:color w:val="2F5496" w:themeColor="accent1" w:themeShade="BF"/>
      <w:lang w:bidi="ar-JO"/>
    </w:rPr>
  </w:style>
  <w:style w:type="character" w:customStyle="1" w:styleId="Heading6Char">
    <w:name w:val="Heading 6 Char"/>
    <w:basedOn w:val="DefaultParagraphFont"/>
    <w:link w:val="Heading6"/>
    <w:uiPriority w:val="9"/>
    <w:semiHidden/>
    <w:rsid w:val="00F54E59"/>
    <w:rPr>
      <w:rFonts w:asciiTheme="minorHAnsi" w:eastAsiaTheme="majorEastAsia" w:hAnsiTheme="minorHAnsi" w:cstheme="majorBidi"/>
      <w:i/>
      <w:iCs/>
      <w:color w:val="595959" w:themeColor="text1" w:themeTint="A6"/>
      <w:lang w:bidi="ar-JO"/>
    </w:rPr>
  </w:style>
  <w:style w:type="character" w:customStyle="1" w:styleId="Heading7Char">
    <w:name w:val="Heading 7 Char"/>
    <w:basedOn w:val="DefaultParagraphFont"/>
    <w:link w:val="Heading7"/>
    <w:uiPriority w:val="9"/>
    <w:semiHidden/>
    <w:rsid w:val="00F54E59"/>
    <w:rPr>
      <w:rFonts w:asciiTheme="minorHAnsi" w:eastAsiaTheme="majorEastAsia" w:hAnsiTheme="minorHAnsi" w:cstheme="majorBidi"/>
      <w:color w:val="595959" w:themeColor="text1" w:themeTint="A6"/>
      <w:lang w:bidi="ar-JO"/>
    </w:rPr>
  </w:style>
  <w:style w:type="character" w:customStyle="1" w:styleId="Heading8Char">
    <w:name w:val="Heading 8 Char"/>
    <w:basedOn w:val="DefaultParagraphFont"/>
    <w:link w:val="Heading8"/>
    <w:uiPriority w:val="9"/>
    <w:semiHidden/>
    <w:rsid w:val="00F54E59"/>
    <w:rPr>
      <w:rFonts w:asciiTheme="minorHAnsi" w:eastAsiaTheme="majorEastAsia" w:hAnsiTheme="minorHAnsi" w:cstheme="majorBidi"/>
      <w:i/>
      <w:iCs/>
      <w:color w:val="272727" w:themeColor="text1" w:themeTint="D8"/>
      <w:lang w:bidi="ar-JO"/>
    </w:rPr>
  </w:style>
  <w:style w:type="character" w:customStyle="1" w:styleId="Heading9Char">
    <w:name w:val="Heading 9 Char"/>
    <w:basedOn w:val="DefaultParagraphFont"/>
    <w:link w:val="Heading9"/>
    <w:uiPriority w:val="9"/>
    <w:semiHidden/>
    <w:rsid w:val="00F54E59"/>
    <w:rPr>
      <w:rFonts w:asciiTheme="minorHAnsi" w:eastAsiaTheme="majorEastAsia" w:hAnsiTheme="minorHAnsi" w:cstheme="majorBidi"/>
      <w:color w:val="272727" w:themeColor="text1" w:themeTint="D8"/>
      <w:lang w:bidi="ar-JO"/>
    </w:rPr>
  </w:style>
  <w:style w:type="paragraph" w:styleId="Title">
    <w:name w:val="Title"/>
    <w:basedOn w:val="Normal"/>
    <w:next w:val="Normal"/>
    <w:link w:val="TitleChar"/>
    <w:uiPriority w:val="10"/>
    <w:qFormat/>
    <w:rsid w:val="00F5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E59"/>
    <w:rPr>
      <w:rFonts w:asciiTheme="majorHAnsi" w:eastAsiaTheme="majorEastAsia" w:hAnsiTheme="majorHAnsi" w:cstheme="majorBidi"/>
      <w:spacing w:val="-10"/>
      <w:kern w:val="28"/>
      <w:sz w:val="56"/>
      <w:szCs w:val="56"/>
      <w:lang w:bidi="ar-JO"/>
    </w:rPr>
  </w:style>
  <w:style w:type="paragraph" w:styleId="Subtitle">
    <w:name w:val="Subtitle"/>
    <w:basedOn w:val="Normal"/>
    <w:next w:val="Normal"/>
    <w:link w:val="SubtitleChar"/>
    <w:uiPriority w:val="11"/>
    <w:qFormat/>
    <w:rsid w:val="00F54E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E59"/>
    <w:rPr>
      <w:rFonts w:asciiTheme="minorHAnsi" w:eastAsiaTheme="majorEastAsia" w:hAnsiTheme="minorHAnsi" w:cstheme="majorBidi"/>
      <w:color w:val="595959" w:themeColor="text1" w:themeTint="A6"/>
      <w:spacing w:val="15"/>
      <w:sz w:val="28"/>
      <w:szCs w:val="28"/>
      <w:lang w:bidi="ar-JO"/>
    </w:rPr>
  </w:style>
  <w:style w:type="paragraph" w:styleId="Quote">
    <w:name w:val="Quote"/>
    <w:basedOn w:val="Normal"/>
    <w:next w:val="Normal"/>
    <w:link w:val="QuoteChar"/>
    <w:uiPriority w:val="29"/>
    <w:qFormat/>
    <w:rsid w:val="00F54E59"/>
    <w:pPr>
      <w:spacing w:before="160"/>
      <w:jc w:val="center"/>
    </w:pPr>
    <w:rPr>
      <w:i/>
      <w:iCs/>
      <w:color w:val="404040" w:themeColor="text1" w:themeTint="BF"/>
    </w:rPr>
  </w:style>
  <w:style w:type="character" w:customStyle="1" w:styleId="QuoteChar">
    <w:name w:val="Quote Char"/>
    <w:basedOn w:val="DefaultParagraphFont"/>
    <w:link w:val="Quote"/>
    <w:uiPriority w:val="29"/>
    <w:rsid w:val="00F54E59"/>
    <w:rPr>
      <w:i/>
      <w:iCs/>
      <w:color w:val="404040" w:themeColor="text1" w:themeTint="BF"/>
      <w:lang w:bidi="ar-JO"/>
    </w:rPr>
  </w:style>
  <w:style w:type="paragraph" w:styleId="ListParagraph">
    <w:name w:val="List Paragraph"/>
    <w:basedOn w:val="Normal"/>
    <w:uiPriority w:val="34"/>
    <w:qFormat/>
    <w:rsid w:val="00F54E59"/>
    <w:pPr>
      <w:ind w:left="720"/>
      <w:contextualSpacing/>
    </w:pPr>
  </w:style>
  <w:style w:type="character" w:styleId="IntenseEmphasis">
    <w:name w:val="Intense Emphasis"/>
    <w:basedOn w:val="DefaultParagraphFont"/>
    <w:uiPriority w:val="21"/>
    <w:qFormat/>
    <w:rsid w:val="00F54E59"/>
    <w:rPr>
      <w:i/>
      <w:iCs/>
      <w:color w:val="2F5496" w:themeColor="accent1" w:themeShade="BF"/>
    </w:rPr>
  </w:style>
  <w:style w:type="paragraph" w:styleId="IntenseQuote">
    <w:name w:val="Intense Quote"/>
    <w:basedOn w:val="Normal"/>
    <w:next w:val="Normal"/>
    <w:link w:val="IntenseQuoteChar"/>
    <w:uiPriority w:val="30"/>
    <w:qFormat/>
    <w:rsid w:val="00F54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E59"/>
    <w:rPr>
      <w:i/>
      <w:iCs/>
      <w:color w:val="2F5496" w:themeColor="accent1" w:themeShade="BF"/>
      <w:lang w:bidi="ar-JO"/>
    </w:rPr>
  </w:style>
  <w:style w:type="character" w:styleId="IntenseReference">
    <w:name w:val="Intense Reference"/>
    <w:basedOn w:val="DefaultParagraphFont"/>
    <w:uiPriority w:val="32"/>
    <w:qFormat/>
    <w:rsid w:val="00F54E59"/>
    <w:rPr>
      <w:b/>
      <w:bCs/>
      <w:smallCaps/>
      <w:color w:val="2F5496" w:themeColor="accent1" w:themeShade="BF"/>
      <w:spacing w:val="5"/>
    </w:rPr>
  </w:style>
  <w:style w:type="paragraph" w:styleId="Header">
    <w:name w:val="header"/>
    <w:basedOn w:val="Normal"/>
    <w:link w:val="HeaderChar"/>
    <w:uiPriority w:val="99"/>
    <w:unhideWhenUsed/>
    <w:rsid w:val="00F5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E59"/>
    <w:rPr>
      <w:lang w:bidi="ar-JO"/>
    </w:rPr>
  </w:style>
  <w:style w:type="paragraph" w:styleId="Footer">
    <w:name w:val="footer"/>
    <w:basedOn w:val="Normal"/>
    <w:link w:val="FooterChar"/>
    <w:uiPriority w:val="99"/>
    <w:unhideWhenUsed/>
    <w:rsid w:val="00F5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E59"/>
    <w:rPr>
      <w:lang w:bidi="ar-JO"/>
    </w:rPr>
  </w:style>
  <w:style w:type="character" w:styleId="Hyperlink">
    <w:name w:val="Hyperlink"/>
    <w:basedOn w:val="DefaultParagraphFont"/>
    <w:uiPriority w:val="99"/>
    <w:unhideWhenUsed/>
    <w:rsid w:val="00CC09B5"/>
    <w:rPr>
      <w:color w:val="0563C1" w:themeColor="hyperlink"/>
      <w:u w:val="single"/>
    </w:rPr>
  </w:style>
  <w:style w:type="character" w:styleId="UnresolvedMention">
    <w:name w:val="Unresolved Mention"/>
    <w:basedOn w:val="DefaultParagraphFont"/>
    <w:uiPriority w:val="99"/>
    <w:semiHidden/>
    <w:unhideWhenUsed/>
    <w:rsid w:val="00CC09B5"/>
    <w:rPr>
      <w:color w:val="605E5C"/>
      <w:shd w:val="clear" w:color="auto" w:fill="E1DFDD"/>
    </w:rPr>
  </w:style>
  <w:style w:type="table" w:styleId="TableGrid">
    <w:name w:val="Table Grid"/>
    <w:basedOn w:val="TableNormal"/>
    <w:uiPriority w:val="39"/>
    <w:rsid w:val="00CC09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1412">
      <w:bodyDiv w:val="1"/>
      <w:marLeft w:val="0"/>
      <w:marRight w:val="0"/>
      <w:marTop w:val="0"/>
      <w:marBottom w:val="0"/>
      <w:divBdr>
        <w:top w:val="none" w:sz="0" w:space="0" w:color="auto"/>
        <w:left w:val="none" w:sz="0" w:space="0" w:color="auto"/>
        <w:bottom w:val="none" w:sz="0" w:space="0" w:color="auto"/>
        <w:right w:val="none" w:sz="0" w:space="0" w:color="auto"/>
      </w:divBdr>
    </w:div>
    <w:div w:id="19658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icrosoftonline.com/77410195-14e1-4fb8-904b-ab1892023667/oauth2/authorize?client%5Fid=00000003%2D0000%2D0ff1%2Dce00%2D000000000000&amp;response%5Fmode=form%5Fpost&amp;response%5Ftype=code%20id%5Ftoken&amp;resource=00000003%2D0000%2D0ff1%2Dce00%2D000000000000&amp;scope=openid&amp;nonce=47E8B45C320735DAB06D962CF289C54A4F87153292F60A1E%2D748BD9A376F3C6FA37BED3E617FA3BAE10599E54CB395D39CC0832043302174A&amp;redirect%5Furi=https%3A%2F%2Funicef%2Esharepoint%2Ecom%2F%5Fforms%2Fdefault%2Easpx&amp;state=OD0w&amp;claims=%7B%22id%5Ftoken%22%3A%7B%22xms%5Fcc%22%3A%7B%22values%22%3A%5B%22CP1%22%5D%7D%7D%7D&amp;wsucxt=1&amp;cobrandid=11bd8083%2D87e0%2D41b5%2Dbb78%2D0bc43c8a8e8a&amp;client%2Drequest%2Did=7406b2a1%2D20fb%2Dd000%2D018f%2Db559cbadfdea&amp;sso_reload=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ef.service-now.com/cc?id=sc_cat_item&amp;sys_id=850401e3db957300421ce2a94b9619f7"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unicef.service-now.com/auth_redirect.do?sysparm_stack=no&amp;sysparm_url=https%3A%2F%2Flogin.microsoftonline.com%2F77410195-14e1-4fb8-904b-ab1892023667%2Fsaml2%3FSAMLRequest%3DlVJLb9swDP4rhu5%252ByLGcWogDeAmGBei6oMl62E2W6VSALHminG7%252Ffq6Sod1hAXolP%252FJ7kCsUg85H3kz%252B2TzCzwnQR78GbZBfOjWZnOFWoEJuxADIveSH5us9z5OMj856K60mUYMIzitrNtbgNIA7gDsrCd8f72vy7P2IPE0nM1f6BC%252Bt2NiXRNohNeI8ihMknSXRdhagjHjd9Dan7UmZZFDSWbS9t0YrA2F0uSxoRisW0wJoXPTtXVxlRRuLlt5VeZYvynKZBick%252BmydhGC0Jr3QCCTabWtyeNiUbZ4xkIwyyWQhKtq3lLFFLlnfV33Wz0DcC0R1hrdRxAl2Br0wviYzFYuzZUzLY1ZyVvGiTBZZ%252FoNE%252B2tEn5TplDndzrO9gJB%252FOR738f7b4RgWnFUH7mFGfyjKJ3AYYpw3k%252FUqpMCDbPf%252BxLcVib93Jevb1Kv0PcGVbuSvqnfbvdVK%252Fo4are3LxoHwsxPvJghHGYT%252Fvwaa0FBRXdwHKIdBKN10nQNEkq6vvP%252B%252B8PoP%26RelayState%3Dhttps%253A%252F%252Funicef.service-now.com%252Fcc%253Fid%253Dsc_cat_item%2526sys_id%253D850401e3db957300421ce2a94b9619f7" TargetMode="External"/><Relationship Id="rId4" Type="http://schemas.openxmlformats.org/officeDocument/2006/relationships/webSettings" Target="webSettings.xml"/><Relationship Id="rId9" Type="http://schemas.openxmlformats.org/officeDocument/2006/relationships/hyperlink" Target="https://unicef.service-now.com/cc?id=sc_cat_item&amp;sys_id=850401e3db957300421ce2a94b9619f7"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1C24A453B54CB11337980C3C0225" ma:contentTypeVersion="20" ma:contentTypeDescription="Create a new document." ma:contentTypeScope="" ma:versionID="b2085dd0551470d5b5cc13cfcf8169a5">
  <xsd:schema xmlns:xsd="http://www.w3.org/2001/XMLSchema" xmlns:xs="http://www.w3.org/2001/XMLSchema" xmlns:p="http://schemas.microsoft.com/office/2006/metadata/properties" xmlns:ns2="e393082c-6cd9-4d4f-860a-b836ccf3008b" xmlns:ns3="2e1508ec-7405-4f5f-b656-4fc149b090f8" targetNamespace="http://schemas.microsoft.com/office/2006/metadata/properties" ma:root="true" ma:fieldsID="f60daf6c7b874c6b86e780af0328859f" ns2:_="" ns3:_="">
    <xsd:import namespace="e393082c-6cd9-4d4f-860a-b836ccf3008b"/>
    <xsd:import namespace="2e1508ec-7405-4f5f-b656-4fc149b090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082c-6cd9-4d4f-860a-b836ccf30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b9aaf67-9d1f-4739-986a-ae58ebe99f9c}" ma:internalName="TaxCatchAll" ma:showField="CatchAllData" ma:web="e393082c-6cd9-4d4f-860a-b836ccf3008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508ec-7405-4f5f-b656-4fc149b090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93082c-6cd9-4d4f-860a-b836ccf3008b" xsi:nil="true"/>
    <lcf76f155ced4ddcb4097134ff3c332f xmlns="2e1508ec-7405-4f5f-b656-4fc149b090f8">
      <Terms xmlns="http://schemas.microsoft.com/office/infopath/2007/PartnerControls"/>
    </lcf76f155ced4ddcb4097134ff3c332f>
    <_Flow_SignoffStatus xmlns="2e1508ec-7405-4f5f-b656-4fc149b090f8" xsi:nil="true"/>
    <_dlc_DocId xmlns="e393082c-6cd9-4d4f-860a-b836ccf3008b">PYESQAEWJAAC-723748514-42588</_dlc_DocId>
    <_dlc_DocIdUrl xmlns="e393082c-6cd9-4d4f-860a-b836ccf3008b">
      <Url>https://unicef.sharepoint.com/teams/MENARO-RiskMgmt/_layouts/15/DocIdRedir.aspx?ID=PYESQAEWJAAC-723748514-42588</Url>
      <Description>PYESQAEWJAAC-723748514-42588</Description>
    </_dlc_DocIdUrl>
  </documentManagement>
</p:properties>
</file>

<file path=customXml/itemProps1.xml><?xml version="1.0" encoding="utf-8"?>
<ds:datastoreItem xmlns:ds="http://schemas.openxmlformats.org/officeDocument/2006/customXml" ds:itemID="{9BFD63D6-E918-48F8-AB86-F0E3443A90EA}"/>
</file>

<file path=customXml/itemProps2.xml><?xml version="1.0" encoding="utf-8"?>
<ds:datastoreItem xmlns:ds="http://schemas.openxmlformats.org/officeDocument/2006/customXml" ds:itemID="{2219CA7C-64F6-4EE6-BC63-4DD151E697A6}"/>
</file>

<file path=customXml/itemProps3.xml><?xml version="1.0" encoding="utf-8"?>
<ds:datastoreItem xmlns:ds="http://schemas.openxmlformats.org/officeDocument/2006/customXml" ds:itemID="{D5B30D1A-3FB0-4C3F-82BD-96BB9CCE1848}"/>
</file>

<file path=customXml/itemProps4.xml><?xml version="1.0" encoding="utf-8"?>
<ds:datastoreItem xmlns:ds="http://schemas.openxmlformats.org/officeDocument/2006/customXml" ds:itemID="{976164B5-7259-4ED3-A9CC-36968ED35B07}"/>
</file>

<file path=docProps/app.xml><?xml version="1.0" encoding="utf-8"?>
<Properties xmlns="http://schemas.openxmlformats.org/officeDocument/2006/extended-properties" xmlns:vt="http://schemas.openxmlformats.org/officeDocument/2006/docPropsVTypes">
  <Template>Normal</Template>
  <TotalTime>235</TotalTime>
  <Pages>10</Pages>
  <Words>3690</Words>
  <Characters>19819</Characters>
  <Application>Microsoft Office Word</Application>
  <DocSecurity>0</DocSecurity>
  <Lines>450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montaser obied</dc:creator>
  <cp:keywords/>
  <dc:description/>
  <cp:lastModifiedBy>montaser obied</cp:lastModifiedBy>
  <cp:revision>140</cp:revision>
  <dcterms:created xsi:type="dcterms:W3CDTF">2025-07-15T10:18:00Z</dcterms:created>
  <dcterms:modified xsi:type="dcterms:W3CDTF">2025-07-16T07:16:00Z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12268b5f-310c-41cc-a1ff-1cf1d30f018c</vt:lpwstr>
  </property>
  <property fmtid="{D5CDD505-2E9C-101B-9397-08002B2CF9AE}" pid="3" name="ContentTypeId">
    <vt:lpwstr>0x01010019861C24A453B54CB11337980C3C0225</vt:lpwstr>
  </property>
  <property fmtid="{D5CDD505-2E9C-101B-9397-08002B2CF9AE}" pid="4" name="_dlc_DocIdItemGuid">
    <vt:lpwstr>ce538e32-6392-4c7c-a4cd-7e5839f8f2c4</vt:lpwstr>
  </property>
  <property fmtid="{D5CDD505-2E9C-101B-9397-08002B2CF9AE}" pid="5" name="MediaServiceImageTags">
    <vt:lpwstr/>
  </property>
</Properties>
</file>